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E00E9A" w:rsidRPr="00010648" w:rsidP="00E00E9A">
      <w:pPr>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68pt;margin-top:863pt;mso-position-horizontal-relative:page;mso-position-vertical-relative:top-margin-area;position:absolute;width:36pt;z-index:251658240">
            <v:imagedata r:id="rId4" o:title=""/>
          </v:shape>
        </w:pict>
      </w:r>
      <w:r w:rsidRPr="00010648">
        <w:rPr>
          <w:rFonts w:ascii="Times New Roman" w:eastAsia="宋体" w:hAnsi="宋体"/>
          <w:b/>
          <w:sz w:val="36"/>
        </w:rPr>
        <w:t>第</w:t>
      </w:r>
      <w:r w:rsidRPr="00010648">
        <w:rPr>
          <w:rFonts w:ascii="Times New Roman" w:eastAsia="宋体" w:hAnsi="Times New Roman"/>
          <w:b/>
          <w:sz w:val="36"/>
        </w:rPr>
        <w:t>2</w:t>
      </w:r>
      <w:r w:rsidRPr="00010648">
        <w:rPr>
          <w:rFonts w:ascii="Times New Roman" w:eastAsia="宋体" w:hAnsi="宋体"/>
          <w:b/>
          <w:sz w:val="36"/>
        </w:rPr>
        <w:t>节</w:t>
      </w:r>
      <w:r w:rsidRPr="00010648">
        <w:rPr>
          <w:rFonts w:ascii="Times New Roman" w:eastAsia="宋体" w:hAnsi="宋体"/>
          <w:sz w:val="36"/>
        </w:rPr>
        <w:t>　</w:t>
      </w:r>
      <w:r w:rsidRPr="00010648">
        <w:rPr>
          <w:rFonts w:ascii="Times New Roman" w:eastAsia="宋体" w:hAnsi="宋体"/>
          <w:b/>
          <w:sz w:val="36"/>
        </w:rPr>
        <w:t>光的反射</w:t>
      </w:r>
    </w:p>
    <w:p w:rsidR="00E00E9A" w:rsidRPr="00010648" w:rsidP="00E00E9A">
      <w:pPr>
        <w:tabs>
          <w:tab w:val="left" w:pos="1871"/>
          <w:tab w:val="left" w:pos="3407"/>
          <w:tab w:val="left" w:pos="4949"/>
          <w:tab w:val="left" w:pos="6599"/>
        </w:tabs>
        <w:rPr>
          <w:rFonts w:ascii="Times New Roman" w:eastAsia="宋体" w:hAnsi="宋体"/>
        </w:rPr>
      </w:pP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334" name="17标1.EPS" descr="id:2147493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知识要点基础练</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640"/>
            <wp:effectExtent l="0" t="0" r="0" b="0"/>
            <wp:docPr id="335" name="17标2.EPS" descr="id:2147493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64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1</w:t>
      </w:r>
      <w:r w:rsidRPr="00010648">
        <w:rPr>
          <w:rFonts w:ascii="Times New Roman" w:eastAsia="宋体" w:hAnsi="宋体"/>
          <w:color w:val="FF00FF"/>
        </w:rPr>
        <w:t>　</w:t>
      </w:r>
      <w:r w:rsidRPr="00010648">
        <w:rPr>
          <w:rFonts w:ascii="Arial" w:eastAsia="黑体" w:hAnsi="黑体"/>
          <w:color w:val="FF00FF"/>
        </w:rPr>
        <w:t>光的反射现象</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Times New Roman" w:cs="Times New Roman"/>
        </w:rPr>
        <w:t>.</w:t>
      </w:r>
      <w:r w:rsidRPr="00010648">
        <w:rPr>
          <w:rFonts w:ascii="Times New Roman" w:eastAsia="宋体" w:hAnsi="宋体"/>
        </w:rPr>
        <w:t>我们能看到不发光的物体</w:t>
      </w:r>
      <w:r w:rsidRPr="00010648">
        <w:rPr>
          <w:rFonts w:ascii="Times New Roman" w:eastAsia="宋体" w:hAnsi="宋体"/>
        </w:rPr>
        <w:t>,</w:t>
      </w:r>
      <w:r w:rsidRPr="00010648">
        <w:rPr>
          <w:rFonts w:ascii="Times New Roman" w:eastAsia="宋体" w:hAnsi="宋体"/>
        </w:rPr>
        <w:t>就是因为物体</w:t>
      </w:r>
      <w:r w:rsidRPr="0010470C">
        <w:rPr>
          <w:rFonts w:ascii="Times New Roman" w:eastAsia="宋体" w:hAnsi="宋体"/>
          <w:color w:val="FF00FF"/>
          <w:u w:val="single" w:color="000000"/>
        </w:rPr>
        <w:t>　反射的光　</w:t>
      </w:r>
      <w:r w:rsidRPr="00010648">
        <w:rPr>
          <w:rFonts w:ascii="Times New Roman" w:eastAsia="宋体" w:hAnsi="宋体"/>
        </w:rPr>
        <w:t>进入了我们的眼睛</w:t>
      </w:r>
      <w:r w:rsidRPr="00010648">
        <w:rPr>
          <w:rFonts w:ascii="Times New Roman" w:eastAsia="宋体" w:hAnsi="宋体"/>
        </w:rPr>
        <w:t>,</w:t>
      </w:r>
      <w:r w:rsidRPr="00010648">
        <w:rPr>
          <w:rFonts w:ascii="Times New Roman" w:eastAsia="宋体" w:hAnsi="宋体"/>
        </w:rPr>
        <w:t>这种现象称为</w:t>
      </w:r>
      <w:r w:rsidRPr="0010470C">
        <w:rPr>
          <w:rFonts w:ascii="Times New Roman" w:eastAsia="宋体" w:hAnsi="宋体"/>
          <w:color w:val="FF00FF"/>
          <w:u w:val="single" w:color="000000"/>
        </w:rPr>
        <w:t>　光的反射　</w:t>
      </w:r>
      <w:r w:rsidRPr="00010648">
        <w:rPr>
          <w:rFonts w:ascii="Times New Roman" w:eastAsia="宋体" w:hAnsi="宋体"/>
        </w:rPr>
        <w:t>。 </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Times New Roman" w:cs="Times New Roman"/>
        </w:rPr>
        <w:t>.</w:t>
      </w:r>
      <w:r w:rsidRPr="00010648">
        <w:rPr>
          <w:rFonts w:ascii="Times New Roman" w:eastAsia="宋体" w:hAnsi="宋体"/>
        </w:rPr>
        <w:t>如图所示的现象中</w:t>
      </w:r>
      <w:r w:rsidRPr="00010648">
        <w:rPr>
          <w:rFonts w:ascii="Times New Roman" w:eastAsia="宋体" w:hAnsi="宋体"/>
        </w:rPr>
        <w:t>,</w:t>
      </w:r>
      <w:r w:rsidRPr="00010648">
        <w:rPr>
          <w:rFonts w:ascii="Times New Roman" w:eastAsia="宋体" w:hAnsi="宋体"/>
        </w:rPr>
        <w:t>属于光的反射现象的是</w:t>
      </w:r>
      <w:r>
        <w:ptab w:relativeTo="margin" w:alignment="right" w:leader="none"/>
      </w:r>
      <w:r w:rsidRPr="00010648">
        <w:rPr>
          <w:rFonts w:ascii="Times New Roman" w:eastAsia="宋体" w:hAnsi="宋体"/>
        </w:rPr>
        <w:t>(</w:t>
      </w:r>
      <w:r w:rsidRPr="00010648">
        <w:rPr>
          <w:rFonts w:ascii="Times New Roman" w:eastAsia="宋体" w:hAnsi="宋体"/>
          <w:color w:val="FF00FF"/>
        </w:rPr>
        <w:t>A</w:t>
      </w:r>
      <w:r w:rsidRPr="00010648">
        <w:rPr>
          <w:rFonts w:ascii="Times New Roman" w:eastAsia="宋体" w:hAnsi="宋体"/>
        </w:rPr>
        <w:t>)</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2739600" cy="1996560"/>
            <wp:effectExtent l="0" t="0" r="0" b="0"/>
            <wp:docPr id="336" name="17ZKWB15.EPS" descr="id:2147493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2.jpeg"/>
                    <pic:cNvPicPr/>
                  </pic:nvPicPr>
                  <pic:blipFill>
                    <a:blip xmlns:r="http://schemas.openxmlformats.org/officeDocument/2006/relationships" r:embed="rId7" cstate="print"/>
                    <a:stretch>
                      <a:fillRect/>
                    </a:stretch>
                  </pic:blipFill>
                  <pic:spPr>
                    <a:xfrm>
                      <a:off x="0" y="0"/>
                      <a:ext cx="2739600" cy="199656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280"/>
            <wp:effectExtent l="0" t="0" r="0" b="0"/>
            <wp:docPr id="337" name="17标2.EPS" descr="id:2147493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28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2</w:t>
      </w:r>
      <w:r w:rsidRPr="00010648">
        <w:rPr>
          <w:rFonts w:ascii="Times New Roman" w:eastAsia="宋体" w:hAnsi="宋体"/>
          <w:color w:val="FF00FF"/>
        </w:rPr>
        <w:t>　</w:t>
      </w:r>
      <w:r w:rsidRPr="00010648">
        <w:rPr>
          <w:rFonts w:ascii="Arial" w:eastAsia="黑体" w:hAnsi="黑体"/>
          <w:color w:val="FF00FF"/>
        </w:rPr>
        <w:t>光的反射定律</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Times New Roman" w:cs="Times New Roman"/>
        </w:rPr>
        <w:t>.</w:t>
      </w:r>
      <w:r w:rsidRPr="00010648">
        <w:rPr>
          <w:rFonts w:ascii="Times New Roman" w:eastAsia="宋体" w:hAnsi="宋体"/>
        </w:rPr>
        <w:t>如图是光的反射光路图</w:t>
      </w:r>
      <w:r w:rsidRPr="00010648">
        <w:rPr>
          <w:rFonts w:ascii="Times New Roman" w:eastAsia="宋体" w:hAnsi="宋体"/>
        </w:rPr>
        <w:t>,</w:t>
      </w:r>
      <w:r w:rsidRPr="00010648">
        <w:rPr>
          <w:rFonts w:ascii="Times New Roman" w:eastAsia="宋体" w:hAnsi="宋体"/>
        </w:rPr>
        <w:t>入射光线是</w:t>
      </w:r>
      <w:r w:rsidRPr="0010470C">
        <w:rPr>
          <w:rFonts w:ascii="Times New Roman" w:eastAsia="宋体" w:hAnsi="宋体"/>
          <w:color w:val="FF00FF"/>
          <w:u w:val="single" w:color="000000"/>
        </w:rPr>
        <w:t>　</w:t>
      </w:r>
      <w:r w:rsidRPr="0010470C">
        <w:rPr>
          <w:rFonts w:ascii="Times New Roman" w:eastAsia="宋体" w:hAnsi="宋体"/>
          <w:i/>
          <w:color w:val="FF00FF"/>
          <w:u w:val="single" w:color="000000"/>
        </w:rPr>
        <w:t>BO</w:t>
      </w:r>
      <w:r w:rsidRPr="0010470C">
        <w:rPr>
          <w:rFonts w:ascii="Times New Roman" w:eastAsia="宋体" w:hAnsi="宋体"/>
          <w:color w:val="FF00FF"/>
          <w:u w:val="single" w:color="000000"/>
        </w:rPr>
        <w:t>　</w:t>
      </w:r>
      <w:r w:rsidRPr="00010648">
        <w:rPr>
          <w:rFonts w:ascii="Times New Roman" w:eastAsia="宋体" w:hAnsi="宋体"/>
        </w:rPr>
        <w:t>,</w:t>
      </w:r>
      <w:r w:rsidRPr="00010648">
        <w:rPr>
          <w:rFonts w:ascii="Times New Roman" w:eastAsia="宋体" w:hAnsi="宋体"/>
        </w:rPr>
        <w:t>若</w:t>
      </w:r>
      <w:r w:rsidRPr="00010648">
        <w:rPr>
          <w:rFonts w:ascii="宋体" w:eastAsia="宋体" w:hAnsi="宋体" w:cs="宋体" w:hint="eastAsia"/>
        </w:rPr>
        <w:t>∠</w:t>
      </w:r>
      <w:r w:rsidRPr="00010648">
        <w:rPr>
          <w:rFonts w:ascii="Times New Roman" w:eastAsia="宋体" w:hAnsi="宋体"/>
        </w:rPr>
        <w:t>1=40</w:t>
      </w:r>
      <w:r w:rsidRPr="00010648">
        <w:rPr>
          <w:rFonts w:ascii="Times New Roman" w:eastAsia="宋体" w:hAnsi="宋体"/>
        </w:rPr>
        <w:t>°</w:t>
      </w:r>
      <w:r w:rsidRPr="00010648">
        <w:rPr>
          <w:rFonts w:ascii="Times New Roman" w:eastAsia="宋体" w:hAnsi="宋体"/>
        </w:rPr>
        <w:t>,</w:t>
      </w:r>
      <w:r w:rsidRPr="00010648">
        <w:rPr>
          <w:rFonts w:ascii="Times New Roman" w:eastAsia="宋体" w:hAnsi="宋体"/>
        </w:rPr>
        <w:t>则</w:t>
      </w:r>
      <w:r w:rsidRPr="00010648">
        <w:rPr>
          <w:rFonts w:ascii="宋体" w:eastAsia="宋体" w:hAnsi="宋体" w:cs="宋体" w:hint="eastAsia"/>
        </w:rPr>
        <w:t>∠</w:t>
      </w:r>
      <w:r w:rsidRPr="00010648">
        <w:rPr>
          <w:rFonts w:ascii="Times New Roman" w:eastAsia="宋体" w:hAnsi="宋体"/>
        </w:rPr>
        <w:t>3=</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50</w:t>
      </w:r>
      <w:r w:rsidRPr="0010470C">
        <w:rPr>
          <w:rFonts w:ascii="Times New Roman" w:eastAsia="宋体" w:hAnsi="宋体"/>
          <w:color w:val="FF00FF"/>
          <w:u w:val="single" w:color="000000"/>
        </w:rPr>
        <w:t>°　</w:t>
      </w:r>
      <w:r w:rsidRPr="00010648">
        <w:rPr>
          <w:rFonts w:ascii="Times New Roman" w:eastAsia="宋体" w:hAnsi="宋体"/>
        </w:rPr>
        <w:t>。 </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926640" cy="567000"/>
            <wp:effectExtent l="0" t="0" r="0" b="0"/>
            <wp:docPr id="338" name="17ZKWB18.EPS" descr="id:21474937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3.jpeg"/>
                    <pic:cNvPicPr/>
                  </pic:nvPicPr>
                  <pic:blipFill>
                    <a:blip xmlns:r="http://schemas.openxmlformats.org/officeDocument/2006/relationships" r:embed="rId8" cstate="print"/>
                    <a:stretch>
                      <a:fillRect/>
                    </a:stretch>
                  </pic:blipFill>
                  <pic:spPr>
                    <a:xfrm>
                      <a:off x="0" y="0"/>
                      <a:ext cx="926640" cy="56700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4</w:t>
      </w:r>
      <w:r w:rsidRPr="00010648">
        <w:rPr>
          <w:rFonts w:ascii="Times New Roman" w:eastAsia="宋体" w:hAnsi="Times New Roman" w:cs="Times New Roman"/>
        </w:rPr>
        <w:t>.</w:t>
      </w:r>
      <w:r w:rsidRPr="00010648">
        <w:rPr>
          <w:rFonts w:ascii="Times New Roman" w:eastAsia="宋体" w:hAnsi="宋体"/>
        </w:rPr>
        <w:t>用如图所示的装置探究光的反射定律。为了在硬纸板上同时呈现入射光束和反射光束</w:t>
      </w:r>
      <w:r w:rsidRPr="00010648">
        <w:rPr>
          <w:rFonts w:ascii="Times New Roman" w:eastAsia="宋体" w:hAnsi="宋体"/>
        </w:rPr>
        <w:t>,</w:t>
      </w:r>
      <w:r w:rsidRPr="00010648">
        <w:rPr>
          <w:rFonts w:ascii="Times New Roman" w:eastAsia="宋体" w:hAnsi="宋体"/>
        </w:rPr>
        <w:t>将平面镜水平放置后</w:t>
      </w:r>
      <w:r w:rsidRPr="00010648">
        <w:rPr>
          <w:rFonts w:ascii="Times New Roman" w:eastAsia="宋体" w:hAnsi="宋体"/>
        </w:rPr>
        <w:t>,</w:t>
      </w:r>
      <w:r w:rsidRPr="00010648">
        <w:rPr>
          <w:rFonts w:ascii="Times New Roman" w:eastAsia="宋体" w:hAnsi="宋体"/>
        </w:rPr>
        <w:t>带有刻度的白色硬纸板应与平面镜</w:t>
      </w:r>
      <w:r w:rsidRPr="0010470C">
        <w:rPr>
          <w:rFonts w:ascii="Times New Roman" w:eastAsia="宋体" w:hAnsi="宋体"/>
          <w:color w:val="FF00FF"/>
          <w:u w:val="single" w:color="000000"/>
        </w:rPr>
        <w:t>　垂直　</w:t>
      </w:r>
      <w:r w:rsidRPr="00010648">
        <w:rPr>
          <w:rFonts w:ascii="Times New Roman" w:eastAsia="宋体" w:hAnsi="宋体"/>
        </w:rPr>
        <w:t>,</w:t>
      </w:r>
      <w:r w:rsidRPr="00010648">
        <w:rPr>
          <w:rFonts w:ascii="Times New Roman" w:eastAsia="宋体" w:hAnsi="宋体"/>
        </w:rPr>
        <w:t>并保持硬纸板</w:t>
      </w:r>
      <w:r w:rsidRPr="00010648">
        <w:rPr>
          <w:rFonts w:ascii="Times New Roman" w:eastAsia="宋体" w:hAnsi="宋体"/>
          <w:i/>
        </w:rPr>
        <w:t>A</w:t>
      </w:r>
      <w:r w:rsidRPr="00010648">
        <w:rPr>
          <w:rFonts w:ascii="Times New Roman" w:eastAsia="宋体" w:hAnsi="宋体"/>
        </w:rPr>
        <w:t>、</w:t>
      </w:r>
      <w:r w:rsidRPr="00010648">
        <w:rPr>
          <w:rFonts w:ascii="Times New Roman" w:eastAsia="宋体" w:hAnsi="宋体"/>
          <w:i/>
        </w:rPr>
        <w:t>B</w:t>
      </w:r>
      <w:r w:rsidRPr="00010648">
        <w:rPr>
          <w:rFonts w:ascii="Times New Roman" w:eastAsia="宋体" w:hAnsi="宋体"/>
        </w:rPr>
        <w:t>两部分在</w:t>
      </w:r>
      <w:r w:rsidRPr="0010470C">
        <w:rPr>
          <w:rFonts w:ascii="Times New Roman" w:eastAsia="宋体" w:hAnsi="宋体"/>
          <w:color w:val="FF00FF"/>
          <w:u w:val="single" w:color="000000"/>
        </w:rPr>
        <w:t>　同一平面内　</w:t>
      </w:r>
      <w:r w:rsidRPr="00010648">
        <w:rPr>
          <w:rFonts w:ascii="Times New Roman" w:eastAsia="宋体" w:hAnsi="宋体"/>
        </w:rPr>
        <w:t>,</w:t>
      </w:r>
      <w:r w:rsidRPr="00010648">
        <w:rPr>
          <w:rFonts w:ascii="Times New Roman" w:eastAsia="宋体" w:hAnsi="宋体"/>
        </w:rPr>
        <w:t>为了探究反射角与入射角的大小关系</w:t>
      </w:r>
      <w:r w:rsidRPr="00010648">
        <w:rPr>
          <w:rFonts w:ascii="Times New Roman" w:eastAsia="宋体" w:hAnsi="宋体"/>
        </w:rPr>
        <w:t>,</w:t>
      </w:r>
      <w:r w:rsidRPr="00010648">
        <w:rPr>
          <w:rFonts w:ascii="Times New Roman" w:eastAsia="宋体" w:hAnsi="宋体"/>
        </w:rPr>
        <w:t>需要多次改变</w:t>
      </w:r>
      <w:r w:rsidRPr="0010470C">
        <w:rPr>
          <w:rFonts w:ascii="Times New Roman" w:eastAsia="宋体" w:hAnsi="宋体"/>
          <w:color w:val="FF00FF"/>
          <w:u w:val="single" w:color="000000"/>
        </w:rPr>
        <w:t>　入射光线的方向　</w:t>
      </w:r>
      <w:r w:rsidRPr="00010648">
        <w:rPr>
          <w:rFonts w:ascii="Times New Roman" w:eastAsia="宋体" w:hAnsi="宋体"/>
        </w:rPr>
        <w:t>。 </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911880" cy="948960"/>
            <wp:effectExtent l="0" t="0" r="0" b="0"/>
            <wp:docPr id="339" name="18ZKWG214.EPS" descr="id:2147493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xmlns:r="http://schemas.openxmlformats.org/officeDocument/2006/relationships" r:embed="rId9" cstate="print"/>
                    <a:stretch>
                      <a:fillRect/>
                    </a:stretch>
                  </pic:blipFill>
                  <pic:spPr>
                    <a:xfrm>
                      <a:off x="0" y="0"/>
                      <a:ext cx="911880" cy="94896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5</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一束光竖直向下射到平面镜上</w:t>
      </w:r>
      <w:r w:rsidRPr="00010648">
        <w:rPr>
          <w:rFonts w:ascii="Times New Roman" w:eastAsia="宋体" w:hAnsi="宋体"/>
        </w:rPr>
        <w:t>,</w:t>
      </w:r>
      <w:r w:rsidRPr="00010648">
        <w:rPr>
          <w:rFonts w:ascii="Times New Roman" w:eastAsia="宋体" w:hAnsi="宋体"/>
        </w:rPr>
        <w:t>反射角为</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0</w:t>
      </w:r>
      <w:r w:rsidRPr="0010470C">
        <w:rPr>
          <w:rFonts w:ascii="Times New Roman" w:eastAsia="宋体" w:hAnsi="宋体"/>
          <w:color w:val="FF00FF"/>
          <w:u w:val="single" w:color="000000"/>
        </w:rPr>
        <w:t>°　</w:t>
      </w:r>
      <w:r w:rsidRPr="00010648">
        <w:rPr>
          <w:rFonts w:ascii="Times New Roman" w:eastAsia="宋体" w:hAnsi="宋体"/>
        </w:rPr>
        <w:t>,</w:t>
      </w:r>
      <w:r w:rsidRPr="00010648">
        <w:rPr>
          <w:rFonts w:ascii="Times New Roman" w:eastAsia="宋体" w:hAnsi="宋体"/>
        </w:rPr>
        <w:t>若保持镜面不动</w:t>
      </w:r>
      <w:r w:rsidRPr="00010648">
        <w:rPr>
          <w:rFonts w:ascii="Times New Roman" w:eastAsia="宋体" w:hAnsi="宋体"/>
        </w:rPr>
        <w:t>,</w:t>
      </w:r>
      <w:r w:rsidRPr="00010648">
        <w:rPr>
          <w:rFonts w:ascii="Times New Roman" w:eastAsia="宋体" w:hAnsi="宋体"/>
        </w:rPr>
        <w:t>使入射光线沿逆时针方向转过</w:t>
      </w:r>
      <w:r w:rsidRPr="00010648">
        <w:rPr>
          <w:rFonts w:ascii="Times New Roman" w:eastAsia="宋体" w:hAnsi="宋体"/>
        </w:rPr>
        <w:t>45</w:t>
      </w:r>
      <w:r w:rsidRPr="00010648">
        <w:rPr>
          <w:rFonts w:ascii="Times New Roman" w:eastAsia="宋体" w:hAnsi="宋体"/>
        </w:rPr>
        <w:t>°</w:t>
      </w:r>
      <w:r w:rsidRPr="00010648">
        <w:rPr>
          <w:rFonts w:ascii="Times New Roman" w:eastAsia="宋体" w:hAnsi="宋体"/>
        </w:rPr>
        <w:t>,</w:t>
      </w:r>
      <w:r w:rsidRPr="00010648">
        <w:rPr>
          <w:rFonts w:ascii="Times New Roman" w:eastAsia="宋体" w:hAnsi="宋体"/>
        </w:rPr>
        <w:t>则反射光线将沿</w:t>
      </w:r>
      <w:r w:rsidRPr="0010470C">
        <w:rPr>
          <w:rFonts w:ascii="Times New Roman" w:eastAsia="宋体" w:hAnsi="宋体"/>
          <w:color w:val="FF00FF"/>
          <w:u w:val="single" w:color="000000"/>
        </w:rPr>
        <w:t>　顺　</w:t>
      </w:r>
      <w:r w:rsidRPr="00010648">
        <w:rPr>
          <w:rFonts w:ascii="Times New Roman" w:eastAsia="宋体" w:hAnsi="宋体"/>
        </w:rPr>
        <w:t>时针方向转过</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45</w:t>
      </w:r>
      <w:r w:rsidRPr="0010470C">
        <w:rPr>
          <w:rFonts w:ascii="Times New Roman" w:eastAsia="宋体" w:hAnsi="宋体"/>
          <w:color w:val="FF00FF"/>
          <w:u w:val="single" w:color="000000"/>
        </w:rPr>
        <w:t>°　</w:t>
      </w:r>
      <w:r w:rsidRPr="00010648">
        <w:rPr>
          <w:rFonts w:ascii="Times New Roman" w:eastAsia="宋体" w:hAnsi="宋体"/>
        </w:rPr>
        <w:t>;</w:t>
      </w:r>
      <w:r w:rsidRPr="00010648">
        <w:rPr>
          <w:rFonts w:ascii="Times New Roman" w:eastAsia="宋体" w:hAnsi="宋体"/>
        </w:rPr>
        <w:t>若保持入射光线的方向不变</w:t>
      </w:r>
      <w:r w:rsidRPr="00010648">
        <w:rPr>
          <w:rFonts w:ascii="Times New Roman" w:eastAsia="宋体" w:hAnsi="宋体"/>
        </w:rPr>
        <w:t>(</w:t>
      </w:r>
      <w:r w:rsidRPr="00010648">
        <w:rPr>
          <w:rFonts w:ascii="Times New Roman" w:eastAsia="宋体" w:hAnsi="宋体"/>
        </w:rPr>
        <w:t>仍是竖直向下</w:t>
      </w:r>
      <w:r w:rsidRPr="00010648">
        <w:rPr>
          <w:rFonts w:ascii="Times New Roman" w:eastAsia="宋体" w:hAnsi="宋体"/>
        </w:rPr>
        <w:t>),</w:t>
      </w:r>
      <w:r w:rsidRPr="00010648">
        <w:rPr>
          <w:rFonts w:ascii="Times New Roman" w:eastAsia="宋体" w:hAnsi="宋体"/>
        </w:rPr>
        <w:t>使平面镜围绕</w:t>
      </w:r>
      <w:r w:rsidRPr="00010648">
        <w:rPr>
          <w:rFonts w:ascii="Times New Roman" w:eastAsia="宋体" w:hAnsi="宋体"/>
          <w:i/>
        </w:rPr>
        <w:t>O</w:t>
      </w:r>
      <w:r w:rsidRPr="00010648">
        <w:rPr>
          <w:rFonts w:ascii="Times New Roman" w:eastAsia="宋体" w:hAnsi="宋体"/>
        </w:rPr>
        <w:t>点顺时针旋转</w:t>
      </w:r>
      <w:r w:rsidRPr="00010648">
        <w:rPr>
          <w:rFonts w:ascii="Times New Roman" w:eastAsia="宋体" w:hAnsi="宋体"/>
        </w:rPr>
        <w:t>30</w:t>
      </w:r>
      <w:r w:rsidRPr="00010648">
        <w:rPr>
          <w:rFonts w:ascii="Times New Roman" w:eastAsia="宋体" w:hAnsi="宋体"/>
        </w:rPr>
        <w:t>°</w:t>
      </w:r>
      <w:r w:rsidRPr="00010648">
        <w:rPr>
          <w:rFonts w:ascii="Times New Roman" w:eastAsia="宋体" w:hAnsi="宋体"/>
        </w:rPr>
        <w:t>,</w:t>
      </w:r>
      <w:r w:rsidRPr="00010648">
        <w:rPr>
          <w:rFonts w:ascii="Times New Roman" w:eastAsia="宋体" w:hAnsi="宋体"/>
        </w:rPr>
        <w:t>反射光线和入射光线的夹角变为</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60</w:t>
      </w:r>
      <w:r w:rsidRPr="0010470C">
        <w:rPr>
          <w:rFonts w:ascii="Times New Roman" w:eastAsia="宋体" w:hAnsi="宋体"/>
          <w:color w:val="FF00FF"/>
          <w:u w:val="single" w:color="000000"/>
        </w:rPr>
        <w:t>°　</w:t>
      </w:r>
      <w:r w:rsidRPr="00010648">
        <w:rPr>
          <w:rFonts w:ascii="Times New Roman" w:eastAsia="宋体" w:hAnsi="宋体"/>
        </w:rPr>
        <w:t>。 </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622440" cy="651960"/>
            <wp:effectExtent l="0" t="0" r="0" b="0"/>
            <wp:docPr id="340" name="18ZKWS203.EPS" descr="id:2147493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5.jpeg"/>
                    <pic:cNvPicPr/>
                  </pic:nvPicPr>
                  <pic:blipFill>
                    <a:blip xmlns:r="http://schemas.openxmlformats.org/officeDocument/2006/relationships" r:embed="rId10" cstate="print"/>
                    <a:stretch>
                      <a:fillRect/>
                    </a:stretch>
                  </pic:blipFill>
                  <pic:spPr>
                    <a:xfrm>
                      <a:off x="0" y="0"/>
                      <a:ext cx="622440" cy="65196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280"/>
            <wp:effectExtent l="0" t="0" r="0" b="0"/>
            <wp:docPr id="341" name="17标2.EPS" descr="id:2147493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28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3</w:t>
      </w:r>
      <w:r w:rsidRPr="00010648">
        <w:rPr>
          <w:rFonts w:ascii="Times New Roman" w:eastAsia="宋体" w:hAnsi="宋体"/>
          <w:color w:val="FF00FF"/>
        </w:rPr>
        <w:t>　</w:t>
      </w:r>
      <w:r w:rsidRPr="00010648">
        <w:rPr>
          <w:rFonts w:ascii="Arial" w:eastAsia="黑体" w:hAnsi="黑体"/>
          <w:color w:val="FF00FF"/>
        </w:rPr>
        <w:t>光路的可逆性及镜面反射和漫反射</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6</w:t>
      </w:r>
      <w:r w:rsidRPr="00010648">
        <w:rPr>
          <w:rFonts w:ascii="Times New Roman" w:eastAsia="宋体" w:hAnsi="Times New Roman" w:cs="Times New Roman"/>
        </w:rPr>
        <w:t>.</w:t>
      </w:r>
      <w:r w:rsidRPr="00010648">
        <w:rPr>
          <w:rFonts w:ascii="Times New Roman" w:eastAsia="宋体" w:hAnsi="宋体"/>
        </w:rPr>
        <w:t>如果你在一平面镜中看到了另一个同学的眼睛</w:t>
      </w:r>
      <w:r w:rsidRPr="00010648">
        <w:rPr>
          <w:rFonts w:ascii="Times New Roman" w:eastAsia="宋体" w:hAnsi="宋体"/>
        </w:rPr>
        <w:t>,</w:t>
      </w:r>
      <w:r w:rsidRPr="00010648">
        <w:rPr>
          <w:rFonts w:ascii="Times New Roman" w:eastAsia="宋体" w:hAnsi="宋体"/>
        </w:rPr>
        <w:t>该同学也一定会通过该平面镜看到你的眼睛</w:t>
      </w:r>
      <w:r w:rsidRPr="00010648">
        <w:rPr>
          <w:rFonts w:ascii="Times New Roman" w:eastAsia="宋体" w:hAnsi="宋体"/>
        </w:rPr>
        <w:t>,</w:t>
      </w:r>
      <w:r w:rsidRPr="00010648">
        <w:rPr>
          <w:rFonts w:ascii="Times New Roman" w:eastAsia="宋体" w:hAnsi="宋体"/>
        </w:rPr>
        <w:t>这主要是因为</w:t>
      </w:r>
      <w:r>
        <w:ptab w:relativeTo="margin" w:alignment="right" w:leader="none"/>
      </w:r>
      <w:r w:rsidRPr="00010648">
        <w:rPr>
          <w:rFonts w:ascii="Times New Roman" w:eastAsia="宋体" w:hAnsi="宋体"/>
        </w:rPr>
        <w:t>(</w:t>
      </w:r>
      <w:r w:rsidRPr="00010648">
        <w:rPr>
          <w:rFonts w:ascii="Times New Roman" w:eastAsia="宋体" w:hAnsi="宋体"/>
          <w:color w:val="FF00FF"/>
        </w:rPr>
        <w:t>C</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光的漫反射</w:t>
      </w:r>
      <w:r w:rsidRPr="00010648">
        <w:rPr>
          <w:rFonts w:ascii="Times New Roman" w:eastAsia="宋体" w:hAnsi="宋体"/>
        </w:rPr>
        <w:tab/>
        <w:t>B</w:t>
      </w:r>
      <w:r w:rsidRPr="00010648">
        <w:rPr>
          <w:rFonts w:ascii="Times New Roman" w:eastAsia="宋体" w:hAnsi="Times New Roman" w:cs="Times New Roman"/>
        </w:rPr>
        <w:t>.</w:t>
      </w:r>
      <w:r w:rsidRPr="00010648">
        <w:rPr>
          <w:rFonts w:ascii="Times New Roman" w:eastAsia="宋体" w:hAnsi="宋体"/>
        </w:rPr>
        <w:t>光的镜面反射</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光路可逆</w:t>
      </w:r>
      <w:r w:rsidRPr="00010648">
        <w:rPr>
          <w:rFonts w:ascii="Times New Roman" w:eastAsia="宋体" w:hAnsi="宋体"/>
        </w:rPr>
        <w:tab/>
        <w:t>D</w:t>
      </w:r>
      <w:r w:rsidRPr="00010648">
        <w:rPr>
          <w:rFonts w:ascii="Times New Roman" w:eastAsia="宋体" w:hAnsi="Times New Roman" w:cs="Times New Roman"/>
        </w:rPr>
        <w:t>.</w:t>
      </w:r>
      <w:r w:rsidRPr="00010648">
        <w:rPr>
          <w:rFonts w:ascii="Times New Roman" w:eastAsia="宋体" w:hAnsi="宋体"/>
        </w:rPr>
        <w:t>光的直射</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7</w:t>
      </w:r>
      <w:r w:rsidRPr="00010648">
        <w:rPr>
          <w:rFonts w:ascii="Times New Roman" w:eastAsia="宋体" w:hAnsi="Times New Roman" w:cs="Times New Roman"/>
        </w:rPr>
        <w:t>.</w:t>
      </w:r>
      <w:r w:rsidRPr="00010648">
        <w:rPr>
          <w:rFonts w:ascii="Times New Roman" w:eastAsia="宋体" w:hAnsi="宋体"/>
        </w:rPr>
        <w:t>多媒体辅助教学以它的独特魅力给课堂教学增添了生机和活力。多媒体教室的投影银幕是用粗糙的白布制成的</w:t>
      </w:r>
      <w:r w:rsidRPr="00010648">
        <w:rPr>
          <w:rFonts w:ascii="Times New Roman" w:eastAsia="宋体" w:hAnsi="宋体"/>
        </w:rPr>
        <w:t>,</w:t>
      </w:r>
      <w:r w:rsidRPr="00010648">
        <w:rPr>
          <w:rFonts w:ascii="Times New Roman" w:eastAsia="宋体" w:hAnsi="宋体"/>
        </w:rPr>
        <w:t>下列说法正确的是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B</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坐在教室不同位置的同学都能看到画面是因为光射到投影银幕上发生了镜面反射</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坐在教室不同位置的同学都能看到画面是因为光射到投影银幕上发生了漫反射</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镜面反射遵循光的反射定律</w:t>
      </w:r>
      <w:r w:rsidRPr="00010648">
        <w:rPr>
          <w:rFonts w:ascii="Times New Roman" w:eastAsia="宋体" w:hAnsi="宋体"/>
        </w:rPr>
        <w:t>,</w:t>
      </w:r>
      <w:r w:rsidRPr="00010648">
        <w:rPr>
          <w:rFonts w:ascii="Times New Roman" w:eastAsia="宋体" w:hAnsi="宋体"/>
        </w:rPr>
        <w:t>漫反射不遵循光的反射定律</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镜面反射不遵循光的反射定律</w:t>
      </w:r>
      <w:r w:rsidRPr="00010648">
        <w:rPr>
          <w:rFonts w:ascii="Times New Roman" w:eastAsia="宋体" w:hAnsi="宋体"/>
        </w:rPr>
        <w:t>,</w:t>
      </w:r>
      <w:r w:rsidRPr="00010648">
        <w:rPr>
          <w:rFonts w:ascii="Times New Roman" w:eastAsia="宋体" w:hAnsi="宋体"/>
        </w:rPr>
        <w:t>漫反射遵循光的反射定律</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342" name="17标1.EPS" descr="id:2147493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综合能力提升练</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8</w:t>
      </w:r>
      <w:r w:rsidRPr="00010648">
        <w:rPr>
          <w:rFonts w:ascii="Times New Roman" w:eastAsia="宋体" w:hAnsi="Times New Roman" w:cs="Times New Roman"/>
        </w:rPr>
        <w:t>.</w:t>
      </w:r>
      <w:r w:rsidRPr="00010648">
        <w:rPr>
          <w:rFonts w:ascii="Times New Roman" w:eastAsia="宋体" w:hAnsi="宋体"/>
        </w:rPr>
        <w:t>晚上</w:t>
      </w:r>
      <w:r w:rsidRPr="00010648">
        <w:rPr>
          <w:rFonts w:ascii="Times New Roman" w:eastAsia="宋体" w:hAnsi="宋体"/>
        </w:rPr>
        <w:t>,</w:t>
      </w:r>
      <w:r w:rsidRPr="00010648">
        <w:rPr>
          <w:rFonts w:ascii="Times New Roman" w:eastAsia="宋体" w:hAnsi="宋体"/>
        </w:rPr>
        <w:t>在桌面上铺一张白纸</w:t>
      </w:r>
      <w:r w:rsidRPr="00010648">
        <w:rPr>
          <w:rFonts w:ascii="Times New Roman" w:eastAsia="宋体" w:hAnsi="宋体"/>
        </w:rPr>
        <w:t>,</w:t>
      </w:r>
      <w:r w:rsidRPr="00010648">
        <w:rPr>
          <w:rFonts w:ascii="Times New Roman" w:eastAsia="宋体" w:hAnsi="宋体"/>
        </w:rPr>
        <w:t>把一块小平面镜平放在纸上</w:t>
      </w:r>
      <w:r w:rsidRPr="00010648">
        <w:rPr>
          <w:rFonts w:ascii="Times New Roman" w:eastAsia="宋体" w:hAnsi="宋体"/>
        </w:rPr>
        <w:t>,</w:t>
      </w:r>
      <w:r w:rsidRPr="00010648">
        <w:rPr>
          <w:rFonts w:ascii="Times New Roman" w:eastAsia="宋体" w:hAnsi="宋体"/>
        </w:rPr>
        <w:t>让手电筒的光正对着平面镜照射</w:t>
      </w:r>
      <w:r w:rsidRPr="00010648">
        <w:rPr>
          <w:rFonts w:ascii="Times New Roman" w:eastAsia="宋体" w:hAnsi="宋体"/>
        </w:rPr>
        <w:t>,</w:t>
      </w:r>
      <w:r w:rsidRPr="00010648">
        <w:rPr>
          <w:rFonts w:ascii="Times New Roman" w:eastAsia="宋体" w:hAnsi="宋体"/>
        </w:rPr>
        <w:t>如图所示。从侧面看去</w:t>
      </w:r>
      <w:r w:rsidRPr="00010648">
        <w:rPr>
          <w:rFonts w:ascii="Times New Roman" w:eastAsia="宋体" w:hAnsi="宋体"/>
        </w:rPr>
        <w:t>,</w:t>
      </w:r>
      <w:r w:rsidRPr="00010648">
        <w:rPr>
          <w:rFonts w:ascii="Times New Roman" w:eastAsia="宋体" w:hAnsi="宋体"/>
        </w:rPr>
        <w:t>白纸比较</w:t>
      </w:r>
      <w:r w:rsidRPr="0010470C">
        <w:rPr>
          <w:rFonts w:ascii="Times New Roman" w:eastAsia="宋体" w:hAnsi="宋体"/>
          <w:color w:val="FF00FF"/>
          <w:u w:val="single" w:color="000000"/>
        </w:rPr>
        <w:t>　亮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亮</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暗</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因为光线在白纸上发生</w:t>
      </w:r>
      <w:r w:rsidRPr="0010470C">
        <w:rPr>
          <w:rFonts w:ascii="Times New Roman" w:eastAsia="宋体" w:hAnsi="宋体"/>
          <w:color w:val="FF00FF"/>
          <w:u w:val="single" w:color="000000"/>
        </w:rPr>
        <w:t>　漫　</w:t>
      </w:r>
      <w:r w:rsidRPr="00010648">
        <w:rPr>
          <w:rFonts w:ascii="Times New Roman" w:eastAsia="宋体" w:hAnsi="宋体"/>
        </w:rPr>
        <w:t>反射</w:t>
      </w:r>
      <w:r w:rsidRPr="00010648">
        <w:rPr>
          <w:rFonts w:ascii="Times New Roman" w:eastAsia="宋体" w:hAnsi="宋体"/>
        </w:rPr>
        <w:t>;</w:t>
      </w:r>
      <w:r w:rsidRPr="00010648">
        <w:rPr>
          <w:rFonts w:ascii="Times New Roman" w:eastAsia="宋体" w:hAnsi="宋体"/>
        </w:rPr>
        <w:t>镜子比较</w:t>
      </w:r>
      <w:r w:rsidRPr="0010470C">
        <w:rPr>
          <w:rFonts w:ascii="Times New Roman" w:eastAsia="宋体" w:hAnsi="宋体"/>
          <w:color w:val="FF00FF"/>
          <w:u w:val="single" w:color="000000"/>
        </w:rPr>
        <w:t>　暗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亮</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暗</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因为光线在镜子上发生</w:t>
      </w:r>
      <w:r w:rsidRPr="0010470C">
        <w:rPr>
          <w:rFonts w:ascii="Times New Roman" w:eastAsia="宋体" w:hAnsi="宋体"/>
          <w:color w:val="FF00FF"/>
          <w:u w:val="single" w:color="000000"/>
        </w:rPr>
        <w:t>　镜面　</w:t>
      </w:r>
      <w:r w:rsidRPr="00010648">
        <w:rPr>
          <w:rFonts w:ascii="Times New Roman" w:eastAsia="宋体" w:hAnsi="宋体"/>
        </w:rPr>
        <w:t>反射。 </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797400" cy="979560"/>
            <wp:effectExtent l="0" t="0" r="0" b="0"/>
            <wp:docPr id="343" name="17ZKWB22.EPS" descr="id:2147493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xmlns:r="http://schemas.openxmlformats.org/officeDocument/2006/relationships" r:embed="rId11" cstate="print"/>
                    <a:stretch>
                      <a:fillRect/>
                    </a:stretch>
                  </pic:blipFill>
                  <pic:spPr>
                    <a:xfrm>
                      <a:off x="0" y="0"/>
                      <a:ext cx="797400" cy="97956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9</w:t>
      </w:r>
      <w:r w:rsidRPr="00010648">
        <w:rPr>
          <w:rFonts w:ascii="Times New Roman" w:eastAsia="宋体" w:hAnsi="Times New Roman" w:cs="Times New Roman"/>
        </w:rPr>
        <w:t>.</w:t>
      </w:r>
      <w:r w:rsidRPr="00010648">
        <w:rPr>
          <w:rFonts w:ascii="Times New Roman" w:eastAsia="宋体" w:hAnsi="宋体"/>
        </w:rPr>
        <w:t>黑暗的房间里有两盏电灯</w:t>
      </w:r>
      <w:r w:rsidRPr="00010648">
        <w:rPr>
          <w:rFonts w:ascii="Times New Roman" w:eastAsia="宋体" w:hAnsi="宋体"/>
        </w:rPr>
        <w:t>,</w:t>
      </w:r>
      <w:r w:rsidRPr="00010648">
        <w:rPr>
          <w:rFonts w:ascii="Times New Roman" w:eastAsia="宋体" w:hAnsi="宋体"/>
        </w:rPr>
        <w:t>只有一盏灯点亮</w:t>
      </w:r>
      <w:r w:rsidRPr="00010648">
        <w:rPr>
          <w:rFonts w:ascii="Times New Roman" w:eastAsia="宋体" w:hAnsi="宋体"/>
        </w:rPr>
        <w:t>,</w:t>
      </w:r>
      <w:r w:rsidRPr="00010648">
        <w:rPr>
          <w:rFonts w:ascii="Times New Roman" w:eastAsia="宋体" w:hAnsi="宋体"/>
        </w:rPr>
        <w:t>但人能看到未点亮的灯泡。以下对于</w:t>
      </w:r>
      <w:r w:rsidRPr="00010648">
        <w:rPr>
          <w:rFonts w:ascii="Times New Roman" w:eastAsia="宋体" w:hAnsi="Times New Roman" w:cs="Times New Roman"/>
        </w:rPr>
        <w:t>“</w:t>
      </w:r>
      <w:r w:rsidRPr="00010648">
        <w:rPr>
          <w:rFonts w:ascii="Times New Roman" w:eastAsia="宋体" w:hAnsi="宋体"/>
        </w:rPr>
        <w:t>看到未点亮灯泡</w:t>
      </w:r>
      <w:r w:rsidRPr="00010648">
        <w:rPr>
          <w:rFonts w:ascii="Times New Roman" w:eastAsia="宋体" w:hAnsi="Times New Roman" w:cs="Times New Roman"/>
        </w:rPr>
        <w:t>”</w:t>
      </w:r>
      <w:r w:rsidRPr="00010648">
        <w:rPr>
          <w:rFonts w:ascii="Times New Roman" w:eastAsia="宋体" w:hAnsi="宋体"/>
        </w:rPr>
        <w:t>所画的光路图</w:t>
      </w:r>
      <w:r w:rsidRPr="00010648">
        <w:rPr>
          <w:rFonts w:ascii="Times New Roman" w:eastAsia="宋体" w:hAnsi="宋体"/>
        </w:rPr>
        <w:t>,</w:t>
      </w:r>
      <w:r w:rsidRPr="00010648">
        <w:rPr>
          <w:rFonts w:ascii="Times New Roman" w:eastAsia="宋体" w:hAnsi="宋体"/>
        </w:rPr>
        <w:t>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C</w:t>
      </w:r>
      <w:r w:rsidRPr="00010648">
        <w:rPr>
          <w:rFonts w:ascii="Times New Roman" w:eastAsia="宋体" w:hAnsi="宋体"/>
        </w:rPr>
        <w:t>)</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761120" cy="1444320"/>
            <wp:effectExtent l="0" t="0" r="0" b="0"/>
            <wp:docPr id="344" name="18ZKWG213.EPS" descr="id:2147493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xmlns:r="http://schemas.openxmlformats.org/officeDocument/2006/relationships" r:embed="rId12" cstate="print"/>
                    <a:stretch>
                      <a:fillRect/>
                    </a:stretch>
                  </pic:blipFill>
                  <pic:spPr>
                    <a:xfrm>
                      <a:off x="0" y="0"/>
                      <a:ext cx="1761120" cy="144432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10</w:t>
      </w:r>
      <w:r w:rsidRPr="00010648">
        <w:rPr>
          <w:rFonts w:ascii="Times New Roman" w:eastAsia="宋体" w:hAnsi="Times New Roman" w:cs="Times New Roman"/>
        </w:rPr>
        <w:t>.</w:t>
      </w:r>
      <w:r w:rsidRPr="00010648">
        <w:rPr>
          <w:rFonts w:ascii="Times New Roman" w:eastAsia="宋体" w:hAnsi="宋体"/>
        </w:rPr>
        <w:t>入射光线与平面镜成</w:t>
      </w:r>
      <w:r w:rsidRPr="00010648">
        <w:rPr>
          <w:rFonts w:ascii="Times New Roman" w:eastAsia="宋体" w:hAnsi="宋体"/>
        </w:rPr>
        <w:t>60</w:t>
      </w:r>
      <w:r w:rsidRPr="00010648">
        <w:rPr>
          <w:rFonts w:ascii="Times New Roman" w:eastAsia="宋体" w:hAnsi="宋体"/>
        </w:rPr>
        <w:t>°角时</w:t>
      </w:r>
      <w:r w:rsidRPr="00010648">
        <w:rPr>
          <w:rFonts w:ascii="Times New Roman" w:eastAsia="宋体" w:hAnsi="宋体"/>
        </w:rPr>
        <w:t>,</w:t>
      </w:r>
      <w:r w:rsidRPr="00010648">
        <w:rPr>
          <w:rFonts w:ascii="Times New Roman" w:eastAsia="宋体" w:hAnsi="宋体"/>
        </w:rPr>
        <w:t>下列说法中正确的是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A</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入射角是</w:t>
      </w:r>
      <w:r w:rsidRPr="00010648">
        <w:rPr>
          <w:rFonts w:ascii="Times New Roman" w:eastAsia="宋体" w:hAnsi="宋体"/>
        </w:rPr>
        <w:t>30</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反射角是</w:t>
      </w:r>
      <w:r w:rsidRPr="00010648">
        <w:rPr>
          <w:rFonts w:ascii="Times New Roman" w:eastAsia="宋体" w:hAnsi="宋体"/>
        </w:rPr>
        <w:t>60</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反射光线与镜面的夹角是</w:t>
      </w:r>
      <w:r w:rsidRPr="00010648">
        <w:rPr>
          <w:rFonts w:ascii="Times New Roman" w:eastAsia="宋体" w:hAnsi="宋体"/>
        </w:rPr>
        <w:t>30</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入射角增大</w:t>
      </w:r>
      <w:r w:rsidRPr="00010648">
        <w:rPr>
          <w:rFonts w:ascii="Times New Roman" w:eastAsia="宋体" w:hAnsi="宋体"/>
        </w:rPr>
        <w:t>5</w:t>
      </w:r>
      <w:r w:rsidRPr="00010648">
        <w:rPr>
          <w:rFonts w:ascii="Times New Roman" w:eastAsia="宋体" w:hAnsi="宋体"/>
        </w:rPr>
        <w:t>°</w:t>
      </w:r>
      <w:r w:rsidRPr="00010648">
        <w:rPr>
          <w:rFonts w:ascii="Times New Roman" w:eastAsia="宋体" w:hAnsi="宋体"/>
        </w:rPr>
        <w:t>,</w:t>
      </w:r>
      <w:r w:rsidRPr="00010648">
        <w:rPr>
          <w:rFonts w:ascii="Times New Roman" w:eastAsia="宋体" w:hAnsi="宋体"/>
        </w:rPr>
        <w:t>反射角增大</w:t>
      </w:r>
      <w:r w:rsidRPr="00010648">
        <w:rPr>
          <w:rFonts w:ascii="Times New Roman" w:eastAsia="宋体" w:hAnsi="宋体"/>
        </w:rPr>
        <w:t>10</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11</w:t>
      </w:r>
      <w:r w:rsidRPr="00010648">
        <w:rPr>
          <w:rFonts w:ascii="Times New Roman" w:eastAsia="宋体" w:hAnsi="Times New Roman" w:cs="Times New Roman"/>
        </w:rPr>
        <w:t>.</w:t>
      </w:r>
      <w:r w:rsidRPr="00010648">
        <w:rPr>
          <w:rFonts w:ascii="Times New Roman" w:eastAsia="宋体" w:hAnsi="宋体"/>
        </w:rPr>
        <w:t>光学实验课时</w:t>
      </w:r>
      <w:r w:rsidRPr="00010648">
        <w:rPr>
          <w:rFonts w:ascii="Times New Roman" w:eastAsia="宋体" w:hAnsi="宋体"/>
        </w:rPr>
        <w:t>,</w:t>
      </w:r>
      <w:r w:rsidRPr="00010648">
        <w:rPr>
          <w:rFonts w:ascii="Times New Roman" w:eastAsia="宋体" w:hAnsi="宋体"/>
        </w:rPr>
        <w:t>小叶用激光灯对着光滑的大理石地面照射</w:t>
      </w:r>
      <w:r w:rsidRPr="00010648">
        <w:rPr>
          <w:rFonts w:ascii="Times New Roman" w:eastAsia="宋体" w:hAnsi="宋体"/>
        </w:rPr>
        <w:t>,</w:t>
      </w:r>
      <w:r w:rsidRPr="00010648">
        <w:rPr>
          <w:rFonts w:ascii="Times New Roman" w:eastAsia="宋体" w:hAnsi="宋体"/>
        </w:rPr>
        <w:t>无意中发现对面粗糙的墙壁上出现一个明亮的光斑</w:t>
      </w:r>
      <w:r w:rsidRPr="00010648">
        <w:rPr>
          <w:rFonts w:ascii="Times New Roman" w:eastAsia="宋体" w:hAnsi="宋体"/>
        </w:rPr>
        <w:t>,</w:t>
      </w:r>
      <w:r w:rsidRPr="00010648">
        <w:rPr>
          <w:rFonts w:ascii="Times New Roman" w:eastAsia="宋体" w:hAnsi="宋体"/>
        </w:rPr>
        <w:t>而光滑地面上的光斑很暗</w:t>
      </w:r>
      <w:r w:rsidRPr="00010648">
        <w:rPr>
          <w:rFonts w:ascii="Times New Roman" w:eastAsia="宋体" w:hAnsi="宋体"/>
        </w:rPr>
        <w:t>,</w:t>
      </w:r>
      <w:r w:rsidRPr="00010648">
        <w:rPr>
          <w:rFonts w:ascii="Times New Roman" w:eastAsia="宋体" w:hAnsi="宋体"/>
        </w:rPr>
        <w:t>对此现象解释较合理的是</w:t>
      </w:r>
      <w:r>
        <w:ptab w:relativeTo="margin" w:alignment="right" w:leader="none"/>
      </w:r>
      <w:r w:rsidRPr="00010648">
        <w:rPr>
          <w:rFonts w:ascii="Times New Roman" w:eastAsia="宋体" w:hAnsi="宋体"/>
        </w:rPr>
        <w:t>(</w:t>
      </w:r>
      <w:r w:rsidRPr="00010648">
        <w:rPr>
          <w:rFonts w:ascii="Times New Roman" w:eastAsia="宋体" w:hAnsi="宋体"/>
          <w:color w:val="FF00FF"/>
        </w:rPr>
        <w:t>B</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地面吸收了所有的光</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光在墙壁上发生了漫反射</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光在地面上发生了漫反射</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光在墙壁上发生了镜面反射</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12</w:t>
      </w:r>
      <w:r w:rsidRPr="00010648">
        <w:rPr>
          <w:rFonts w:ascii="Times New Roman" w:eastAsia="宋体" w:hAnsi="Times New Roman" w:cs="Times New Roman"/>
        </w:rPr>
        <w:t>.</w:t>
      </w:r>
      <w:r w:rsidRPr="00010648">
        <w:rPr>
          <w:rFonts w:ascii="Times New Roman" w:eastAsia="宋体" w:hAnsi="宋体"/>
        </w:rPr>
        <w:t>雨后晴朗的夜晚</w:t>
      </w:r>
      <w:r w:rsidRPr="00010648">
        <w:rPr>
          <w:rFonts w:ascii="Times New Roman" w:eastAsia="宋体" w:hAnsi="宋体"/>
        </w:rPr>
        <w:t>(</w:t>
      </w:r>
      <w:r w:rsidRPr="00010648">
        <w:rPr>
          <w:rFonts w:ascii="Times New Roman" w:eastAsia="宋体" w:hAnsi="宋体"/>
        </w:rPr>
        <w:t>有月光</w:t>
      </w:r>
      <w:r w:rsidRPr="00010648">
        <w:rPr>
          <w:rFonts w:ascii="Times New Roman" w:eastAsia="宋体" w:hAnsi="宋体"/>
        </w:rPr>
        <w:t>),</w:t>
      </w:r>
      <w:r w:rsidRPr="00010648">
        <w:rPr>
          <w:rFonts w:ascii="Times New Roman" w:eastAsia="宋体" w:hAnsi="宋体"/>
        </w:rPr>
        <w:t>为了不踩到地面上的积水</w:t>
      </w:r>
      <w:r w:rsidRPr="00010648">
        <w:rPr>
          <w:rFonts w:ascii="Times New Roman" w:eastAsia="宋体" w:hAnsi="宋体"/>
        </w:rPr>
        <w:t>,</w:t>
      </w:r>
      <w:r w:rsidRPr="00010648">
        <w:rPr>
          <w:rFonts w:ascii="Times New Roman" w:eastAsia="宋体" w:hAnsi="宋体"/>
        </w:rPr>
        <w:t>下列判断中正确的是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A</w:t>
      </w:r>
      <w:r w:rsidRPr="00010648">
        <w:rPr>
          <w:rFonts w:ascii="Times New Roman" w:eastAsia="宋体" w:hAnsi="宋体"/>
        </w:rPr>
        <w:t>)</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迎着月光走时地上发亮处是水</w:t>
      </w:r>
      <w:r w:rsidRPr="00010648">
        <w:rPr>
          <w:rFonts w:ascii="Times New Roman" w:eastAsia="宋体" w:hAnsi="宋体"/>
        </w:rPr>
        <w:t>,</w:t>
      </w:r>
      <w:r w:rsidRPr="00010648">
        <w:rPr>
          <w:rFonts w:ascii="Times New Roman" w:eastAsia="宋体" w:hAnsi="宋体"/>
        </w:rPr>
        <w:t>背着月光走时地上暗处是水</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迎着月光走时地上暗处是水</w:t>
      </w:r>
      <w:r w:rsidRPr="00010648">
        <w:rPr>
          <w:rFonts w:ascii="Times New Roman" w:eastAsia="宋体" w:hAnsi="宋体"/>
        </w:rPr>
        <w:t>,</w:t>
      </w:r>
      <w:r w:rsidRPr="00010648">
        <w:rPr>
          <w:rFonts w:ascii="Times New Roman" w:eastAsia="宋体" w:hAnsi="宋体"/>
        </w:rPr>
        <w:t>背着月光走时地上发亮处是水</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迎着月光或背着月光走时</w:t>
      </w:r>
      <w:r w:rsidRPr="00010648">
        <w:rPr>
          <w:rFonts w:ascii="Times New Roman" w:eastAsia="宋体" w:hAnsi="宋体"/>
        </w:rPr>
        <w:t>,</w:t>
      </w:r>
      <w:r w:rsidRPr="00010648">
        <w:rPr>
          <w:rFonts w:ascii="Times New Roman" w:eastAsia="宋体" w:hAnsi="宋体"/>
        </w:rPr>
        <w:t>都应是地上发亮处是水</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迎着月光或背着月光走时</w:t>
      </w:r>
      <w:r w:rsidRPr="00010648">
        <w:rPr>
          <w:rFonts w:ascii="Times New Roman" w:eastAsia="宋体" w:hAnsi="宋体"/>
        </w:rPr>
        <w:t>,</w:t>
      </w:r>
      <w:r w:rsidRPr="00010648">
        <w:rPr>
          <w:rFonts w:ascii="Times New Roman" w:eastAsia="宋体" w:hAnsi="宋体"/>
        </w:rPr>
        <w:t>都应是地上暗处是水</w:t>
      </w:r>
    </w:p>
    <w:p w:rsidR="00E00E9A"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13</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护林员利用一块平面镜使此时的太阳光水平射向山洞中</w:t>
      </w:r>
      <w:r w:rsidRPr="00010648">
        <w:rPr>
          <w:rFonts w:ascii="Times New Roman" w:eastAsia="宋体" w:hAnsi="宋体"/>
          <w:i/>
        </w:rPr>
        <w:t>P</w:t>
      </w:r>
      <w:r w:rsidRPr="00010648">
        <w:rPr>
          <w:rFonts w:ascii="Times New Roman" w:eastAsia="宋体" w:hAnsi="宋体"/>
        </w:rPr>
        <w:t>点</w:t>
      </w:r>
      <w:r w:rsidRPr="00010648">
        <w:rPr>
          <w:rFonts w:ascii="Times New Roman" w:eastAsia="宋体" w:hAnsi="宋体"/>
        </w:rPr>
        <w:t>,</w:t>
      </w:r>
      <w:r w:rsidRPr="00010648">
        <w:rPr>
          <w:rFonts w:ascii="Times New Roman" w:eastAsia="宋体" w:hAnsi="宋体"/>
        </w:rPr>
        <w:t>请你通过作图标出平面镜的位置</w:t>
      </w:r>
      <w:r w:rsidRPr="00010648">
        <w:rPr>
          <w:rFonts w:ascii="Times New Roman" w:eastAsia="宋体" w:hAnsi="宋体"/>
        </w:rPr>
        <w:t>,</w:t>
      </w:r>
      <w:r w:rsidRPr="00010648">
        <w:rPr>
          <w:rFonts w:ascii="Times New Roman" w:eastAsia="宋体" w:hAnsi="宋体"/>
        </w:rPr>
        <w:t>并标出反射角的度数。</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color w:val="FF00FF"/>
        </w:rPr>
        <w:t>　　　　　　　　　　</w:t>
      </w:r>
      <w:r w:rsidRPr="0010470C">
        <w:rPr>
          <w:rFonts w:ascii="Times New Roman" w:eastAsia="宋体" w:hAnsi="宋体"/>
          <w:color w:val="FF00FF"/>
        </w:rPr>
        <w:t>答案</w:t>
      </w:r>
      <w:r w:rsidRPr="0010470C">
        <w:rPr>
          <w:rFonts w:ascii="Times New Roman" w:eastAsia="宋体" w:hAnsi="宋体"/>
          <w:color w:val="FF00FF"/>
        </w:rPr>
        <w:t>:</w:t>
      </w:r>
      <w:r w:rsidRPr="00010648">
        <w:rPr>
          <w:rFonts w:ascii="Times New Roman" w:eastAsia="宋体" w:hAnsi="宋体"/>
          <w:color w:val="FF00FF"/>
        </w:rPr>
        <w:t>如图所示</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168200" cy="856440"/>
            <wp:effectExtent l="0" t="0" r="0" b="0"/>
            <wp:docPr id="345" name="18ZKWG215.EPS" descr="id:2147493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8.jpeg"/>
                    <pic:cNvPicPr/>
                  </pic:nvPicPr>
                  <pic:blipFill>
                    <a:blip xmlns:r="http://schemas.openxmlformats.org/officeDocument/2006/relationships" r:embed="rId13" cstate="print"/>
                    <a:stretch>
                      <a:fillRect/>
                    </a:stretch>
                  </pic:blipFill>
                  <pic:spPr>
                    <a:xfrm>
                      <a:off x="0" y="0"/>
                      <a:ext cx="1168200" cy="856440"/>
                    </a:xfrm>
                    <a:prstGeom prst="rect">
                      <a:avLst/>
                    </a:prstGeom>
                  </pic:spPr>
                </pic:pic>
              </a:graphicData>
            </a:graphic>
          </wp:inline>
        </w:drawing>
      </w:r>
      <w:r w:rsidRPr="00010648">
        <w:rPr>
          <w:rFonts w:ascii="Times New Roman" w:eastAsia="宋体" w:hAnsi="宋体"/>
          <w:noProof/>
        </w:rPr>
        <w:drawing>
          <wp:inline distT="0" distB="0" distL="0" distR="0">
            <wp:extent cx="1168200" cy="856440"/>
            <wp:effectExtent l="0" t="0" r="0" b="0"/>
            <wp:docPr id="346" name="18ZKWG262.EPS" descr="id:2147493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9.jpeg"/>
                    <pic:cNvPicPr/>
                  </pic:nvPicPr>
                  <pic:blipFill>
                    <a:blip xmlns:r="http://schemas.openxmlformats.org/officeDocument/2006/relationships" r:embed="rId14" cstate="print"/>
                    <a:stretch>
                      <a:fillRect/>
                    </a:stretch>
                  </pic:blipFill>
                  <pic:spPr>
                    <a:xfrm>
                      <a:off x="0" y="0"/>
                      <a:ext cx="1168200" cy="85644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14</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在探究光反射时的规律的实验中</w:t>
      </w:r>
      <w:r w:rsidRPr="00010648">
        <w:rPr>
          <w:rFonts w:ascii="Times New Roman" w:eastAsia="宋体" w:hAnsi="宋体"/>
        </w:rPr>
        <w:t>,</w:t>
      </w:r>
      <w:r w:rsidRPr="00010648">
        <w:rPr>
          <w:rFonts w:ascii="Times New Roman" w:eastAsia="宋体" w:hAnsi="宋体"/>
        </w:rPr>
        <w:t>平面镜</w:t>
      </w:r>
      <w:r w:rsidRPr="00010648">
        <w:rPr>
          <w:rFonts w:ascii="Times New Roman" w:eastAsia="宋体" w:hAnsi="宋体"/>
          <w:i/>
        </w:rPr>
        <w:t>M</w:t>
      </w:r>
      <w:r w:rsidRPr="00010648">
        <w:rPr>
          <w:rFonts w:ascii="Times New Roman" w:eastAsia="宋体" w:hAnsi="宋体"/>
        </w:rPr>
        <w:t>平放在平板上</w:t>
      </w:r>
      <w:r w:rsidRPr="00010648">
        <w:rPr>
          <w:rFonts w:ascii="Times New Roman" w:eastAsia="宋体" w:hAnsi="宋体"/>
        </w:rPr>
        <w:t>,</w:t>
      </w:r>
      <w:r w:rsidRPr="00010648">
        <w:rPr>
          <w:rFonts w:ascii="Times New Roman" w:eastAsia="宋体" w:hAnsi="宋体"/>
          <w:i/>
        </w:rPr>
        <w:t>E</w:t>
      </w:r>
      <w:r w:rsidRPr="00010648">
        <w:rPr>
          <w:rFonts w:ascii="Times New Roman" w:eastAsia="宋体" w:hAnsi="宋体"/>
        </w:rPr>
        <w:t>、</w:t>
      </w:r>
      <w:r w:rsidRPr="00010648">
        <w:rPr>
          <w:rFonts w:ascii="Times New Roman" w:eastAsia="宋体" w:hAnsi="宋体"/>
          <w:i/>
        </w:rPr>
        <w:t>F</w:t>
      </w:r>
      <w:r w:rsidRPr="00010648">
        <w:rPr>
          <w:rFonts w:ascii="Times New Roman" w:eastAsia="宋体" w:hAnsi="宋体"/>
        </w:rPr>
        <w:t>是两块粘接起来的硬纸板</w:t>
      </w:r>
      <w:r w:rsidRPr="00010648">
        <w:rPr>
          <w:rFonts w:ascii="Times New Roman" w:eastAsia="宋体" w:hAnsi="宋体"/>
        </w:rPr>
        <w:t>,</w:t>
      </w:r>
      <w:r w:rsidRPr="00010648">
        <w:rPr>
          <w:rFonts w:ascii="Times New Roman" w:eastAsia="宋体" w:hAnsi="宋体"/>
        </w:rPr>
        <w:t>可绕垂直于镜面的接缝</w:t>
      </w:r>
      <w:r w:rsidRPr="00010648">
        <w:rPr>
          <w:rFonts w:ascii="Times New Roman" w:eastAsia="宋体" w:hAnsi="宋体"/>
          <w:i/>
        </w:rPr>
        <w:t>ON</w:t>
      </w:r>
      <w:r w:rsidRPr="00010648">
        <w:rPr>
          <w:rFonts w:ascii="Times New Roman" w:eastAsia="宋体" w:hAnsi="宋体"/>
        </w:rPr>
        <w:t>转动。</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2059200" cy="1014120"/>
            <wp:effectExtent l="0" t="0" r="0" b="0"/>
            <wp:docPr id="347" name="17ZKWB19.EPS" descr="id:2147493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xmlns:r="http://schemas.openxmlformats.org/officeDocument/2006/relationships" r:embed="rId15" cstate="print"/>
                    <a:stretch>
                      <a:fillRect/>
                    </a:stretch>
                  </pic:blipFill>
                  <pic:spPr>
                    <a:xfrm>
                      <a:off x="0" y="0"/>
                      <a:ext cx="2059200" cy="101412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宋体"/>
        </w:rPr>
        <w:t>如图甲</w:t>
      </w:r>
      <w:r w:rsidRPr="00010648">
        <w:rPr>
          <w:rFonts w:ascii="Times New Roman" w:eastAsia="宋体" w:hAnsi="宋体"/>
        </w:rPr>
        <w:t>,</w:t>
      </w:r>
      <w:r w:rsidRPr="00010648">
        <w:rPr>
          <w:rFonts w:ascii="Times New Roman" w:eastAsia="宋体" w:hAnsi="宋体"/>
        </w:rPr>
        <w:t>当纸板</w:t>
      </w:r>
      <w:r w:rsidRPr="00010648">
        <w:rPr>
          <w:rFonts w:ascii="Times New Roman" w:eastAsia="宋体" w:hAnsi="宋体"/>
          <w:i/>
        </w:rPr>
        <w:t>E</w:t>
      </w:r>
      <w:r w:rsidRPr="00010648">
        <w:rPr>
          <w:rFonts w:ascii="Times New Roman" w:eastAsia="宋体" w:hAnsi="宋体"/>
        </w:rPr>
        <w:t>、</w:t>
      </w:r>
      <w:r w:rsidRPr="00010648">
        <w:rPr>
          <w:rFonts w:ascii="Times New Roman" w:eastAsia="宋体" w:hAnsi="宋体"/>
          <w:i/>
        </w:rPr>
        <w:t>F</w:t>
      </w:r>
      <w:r w:rsidRPr="00010648">
        <w:rPr>
          <w:rFonts w:ascii="Times New Roman" w:eastAsia="宋体" w:hAnsi="宋体"/>
        </w:rPr>
        <w:t>在同一平面内时</w:t>
      </w:r>
      <w:r w:rsidRPr="00010648">
        <w:rPr>
          <w:rFonts w:ascii="Times New Roman" w:eastAsia="宋体" w:hAnsi="宋体"/>
        </w:rPr>
        <w:t>,</w:t>
      </w:r>
      <w:r w:rsidRPr="00010648">
        <w:rPr>
          <w:rFonts w:ascii="Times New Roman" w:eastAsia="宋体" w:hAnsi="宋体"/>
        </w:rPr>
        <w:t>让入射光线</w:t>
      </w:r>
      <w:r w:rsidRPr="00010648">
        <w:rPr>
          <w:rFonts w:ascii="Times New Roman" w:eastAsia="宋体" w:hAnsi="宋体"/>
          <w:i/>
        </w:rPr>
        <w:t>AO</w:t>
      </w:r>
      <w:r w:rsidRPr="00010648">
        <w:rPr>
          <w:rFonts w:ascii="Times New Roman" w:eastAsia="宋体" w:hAnsi="宋体"/>
        </w:rPr>
        <w:t>沿纸板</w:t>
      </w:r>
      <w:r w:rsidRPr="00010648">
        <w:rPr>
          <w:rFonts w:ascii="Times New Roman" w:eastAsia="宋体" w:hAnsi="宋体"/>
          <w:i/>
        </w:rPr>
        <w:t>E</w:t>
      </w:r>
      <w:r w:rsidRPr="00010648">
        <w:rPr>
          <w:rFonts w:ascii="Times New Roman" w:eastAsia="宋体" w:hAnsi="宋体"/>
        </w:rPr>
        <w:t>射向镜面</w:t>
      </w:r>
      <w:r w:rsidRPr="00010648">
        <w:rPr>
          <w:rFonts w:ascii="Times New Roman" w:eastAsia="宋体" w:hAnsi="宋体"/>
        </w:rPr>
        <w:t>,</w:t>
      </w:r>
      <w:r w:rsidRPr="00010648">
        <w:rPr>
          <w:rFonts w:ascii="Times New Roman" w:eastAsia="宋体" w:hAnsi="宋体"/>
        </w:rPr>
        <w:t>在纸板</w:t>
      </w:r>
      <w:r w:rsidRPr="00010648">
        <w:rPr>
          <w:rFonts w:ascii="Times New Roman" w:eastAsia="宋体" w:hAnsi="宋体"/>
          <w:i/>
        </w:rPr>
        <w:t>F</w:t>
      </w:r>
      <w:r w:rsidRPr="00010648">
        <w:rPr>
          <w:rFonts w:ascii="Times New Roman" w:eastAsia="宋体" w:hAnsi="宋体"/>
        </w:rPr>
        <w:t>上可看到反射光线</w:t>
      </w:r>
      <w:r w:rsidRPr="00010648">
        <w:rPr>
          <w:rFonts w:ascii="Times New Roman" w:eastAsia="宋体" w:hAnsi="宋体"/>
        </w:rPr>
        <w:t>,</w:t>
      </w:r>
      <w:r w:rsidRPr="00010648">
        <w:rPr>
          <w:rFonts w:ascii="Times New Roman" w:eastAsia="宋体" w:hAnsi="宋体"/>
        </w:rPr>
        <w:t>若将</w:t>
      </w:r>
      <w:r w:rsidRPr="00010648">
        <w:rPr>
          <w:rFonts w:ascii="Times New Roman" w:eastAsia="宋体" w:hAnsi="宋体"/>
          <w:i/>
        </w:rPr>
        <w:t>AO</w:t>
      </w:r>
      <w:r w:rsidRPr="00010648">
        <w:rPr>
          <w:rFonts w:ascii="Times New Roman" w:eastAsia="宋体" w:hAnsi="宋体"/>
        </w:rPr>
        <w:t>向</w:t>
      </w:r>
      <w:r w:rsidRPr="00010648">
        <w:rPr>
          <w:rFonts w:ascii="Times New Roman" w:eastAsia="宋体" w:hAnsi="宋体"/>
          <w:i/>
        </w:rPr>
        <w:t>ON</w:t>
      </w:r>
      <w:r w:rsidRPr="00010648">
        <w:rPr>
          <w:rFonts w:ascii="Times New Roman" w:eastAsia="宋体" w:hAnsi="宋体"/>
        </w:rPr>
        <w:t>靠近</w:t>
      </w:r>
      <w:r w:rsidRPr="00010648">
        <w:rPr>
          <w:rFonts w:ascii="Times New Roman" w:eastAsia="宋体" w:hAnsi="宋体"/>
        </w:rPr>
        <w:t>,</w:t>
      </w:r>
      <w:r w:rsidRPr="00010648">
        <w:rPr>
          <w:rFonts w:ascii="Times New Roman" w:eastAsia="宋体" w:hAnsi="宋体"/>
        </w:rPr>
        <w:t>则</w:t>
      </w:r>
      <w:r w:rsidRPr="00010648">
        <w:rPr>
          <w:rFonts w:ascii="Times New Roman" w:eastAsia="宋体" w:hAnsi="宋体"/>
          <w:i/>
        </w:rPr>
        <w:t>OB</w:t>
      </w:r>
      <w:r w:rsidRPr="0010470C">
        <w:rPr>
          <w:rFonts w:ascii="Times New Roman" w:eastAsia="宋体" w:hAnsi="宋体"/>
          <w:i/>
          <w:color w:val="FF00FF"/>
          <w:u w:val="single" w:color="000000"/>
        </w:rPr>
        <w:t>　</w:t>
      </w:r>
      <w:r w:rsidRPr="0010470C">
        <w:rPr>
          <w:rFonts w:ascii="Times New Roman" w:eastAsia="宋体" w:hAnsi="宋体"/>
          <w:color w:val="FF00FF"/>
          <w:u w:val="single" w:color="000000"/>
        </w:rPr>
        <w:t>靠近</w:t>
      </w:r>
      <w:r w:rsidRPr="0010470C">
        <w:rPr>
          <w:rFonts w:ascii="Times New Roman" w:eastAsia="宋体" w:hAnsi="宋体"/>
          <w:i/>
          <w:color w:val="FF00FF"/>
          <w:u w:val="single" w:color="000000"/>
        </w:rPr>
        <w:t>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靠近</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远离</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i/>
        </w:rPr>
        <w:t>ON</w:t>
      </w:r>
      <w:r w:rsidRPr="00010648">
        <w:rPr>
          <w:rFonts w:ascii="Times New Roman" w:eastAsia="宋体" w:hAnsi="宋体"/>
        </w:rPr>
        <w:t>;</w:t>
      </w:r>
      <w:r w:rsidRPr="00010648">
        <w:rPr>
          <w:rFonts w:ascii="Times New Roman" w:eastAsia="宋体" w:hAnsi="宋体"/>
        </w:rPr>
        <w:t> </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宋体"/>
        </w:rPr>
        <w:t>如图乙</w:t>
      </w:r>
      <w:r w:rsidRPr="00010648">
        <w:rPr>
          <w:rFonts w:ascii="Times New Roman" w:eastAsia="宋体" w:hAnsi="宋体"/>
        </w:rPr>
        <w:t>,</w:t>
      </w:r>
      <w:r w:rsidRPr="00010648">
        <w:rPr>
          <w:rFonts w:ascii="Times New Roman" w:eastAsia="宋体" w:hAnsi="宋体"/>
        </w:rPr>
        <w:t>把半面纸板</w:t>
      </w:r>
      <w:r w:rsidRPr="00010648">
        <w:rPr>
          <w:rFonts w:ascii="Times New Roman" w:eastAsia="宋体" w:hAnsi="宋体"/>
          <w:i/>
        </w:rPr>
        <w:t>F</w:t>
      </w:r>
      <w:r w:rsidRPr="00010648">
        <w:rPr>
          <w:rFonts w:ascii="Times New Roman" w:eastAsia="宋体" w:hAnsi="宋体"/>
        </w:rPr>
        <w:t>向前或向后折</w:t>
      </w:r>
      <w:r w:rsidRPr="00010648">
        <w:rPr>
          <w:rFonts w:ascii="Times New Roman" w:eastAsia="宋体" w:hAnsi="宋体"/>
        </w:rPr>
        <w:t>,</w:t>
      </w:r>
      <w:r w:rsidRPr="00010648">
        <w:rPr>
          <w:rFonts w:ascii="Times New Roman" w:eastAsia="宋体" w:hAnsi="宋体"/>
        </w:rPr>
        <w:t>将</w:t>
      </w:r>
      <w:r w:rsidRPr="0010470C">
        <w:rPr>
          <w:rFonts w:ascii="Times New Roman" w:eastAsia="宋体" w:hAnsi="宋体"/>
          <w:i/>
          <w:color w:val="FF00FF"/>
          <w:u w:val="single" w:color="000000"/>
        </w:rPr>
        <w:t>　</w:t>
      </w:r>
      <w:r w:rsidRPr="0010470C">
        <w:rPr>
          <w:rFonts w:ascii="Times New Roman" w:eastAsia="宋体" w:hAnsi="宋体"/>
          <w:color w:val="FF00FF"/>
          <w:u w:val="single" w:color="000000"/>
        </w:rPr>
        <w:t>不能</w:t>
      </w:r>
      <w:r w:rsidRPr="0010470C">
        <w:rPr>
          <w:rFonts w:ascii="Times New Roman" w:eastAsia="宋体" w:hAnsi="宋体"/>
          <w:i/>
          <w:color w:val="FF00FF"/>
          <w:u w:val="single" w:color="000000"/>
        </w:rPr>
        <w:t>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能</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不能</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看到反射光线</w:t>
      </w:r>
      <w:r w:rsidRPr="00010648">
        <w:rPr>
          <w:rFonts w:ascii="Times New Roman" w:eastAsia="宋体" w:hAnsi="宋体"/>
        </w:rPr>
        <w:t>,</w:t>
      </w:r>
      <w:r w:rsidRPr="00010648">
        <w:rPr>
          <w:rFonts w:ascii="Times New Roman" w:eastAsia="宋体" w:hAnsi="宋体"/>
        </w:rPr>
        <w:t>说明</w:t>
      </w:r>
      <w:r w:rsidRPr="0010470C">
        <w:rPr>
          <w:rFonts w:ascii="Times New Roman" w:eastAsia="宋体" w:hAnsi="宋体"/>
          <w:i/>
          <w:color w:val="FF00FF"/>
          <w:u w:val="single" w:color="000000"/>
        </w:rPr>
        <w:t>　</w:t>
      </w:r>
      <w:r w:rsidRPr="0010470C">
        <w:rPr>
          <w:rFonts w:ascii="Times New Roman" w:eastAsia="宋体" w:hAnsi="宋体"/>
          <w:color w:val="FF00FF"/>
          <w:u w:val="single" w:color="000000"/>
        </w:rPr>
        <w:t>反射光线和入射光线在同一平面内</w:t>
      </w:r>
      <w:r w:rsidRPr="0010470C">
        <w:rPr>
          <w:rFonts w:ascii="Times New Roman" w:eastAsia="宋体" w:hAnsi="宋体"/>
          <w:i/>
          <w:color w:val="FF00FF"/>
          <w:u w:val="single" w:color="000000"/>
        </w:rPr>
        <w:t>　</w:t>
      </w:r>
      <w:r w:rsidRPr="00010648">
        <w:rPr>
          <w:rFonts w:ascii="Times New Roman" w:eastAsia="宋体" w:hAnsi="宋体"/>
        </w:rPr>
        <w:t>;</w:t>
      </w:r>
      <w:r w:rsidRPr="00010648">
        <w:rPr>
          <w:rFonts w:ascii="Times New Roman" w:eastAsia="宋体" w:hAnsi="宋体"/>
        </w:rPr>
        <w:t> </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宋体"/>
        </w:rPr>
        <w:t>要得到反射角等于入射角的规律</w:t>
      </w:r>
      <w:r w:rsidRPr="00010648">
        <w:rPr>
          <w:rFonts w:ascii="Times New Roman" w:eastAsia="宋体" w:hAnsi="宋体"/>
        </w:rPr>
        <w:t>,</w:t>
      </w:r>
      <w:r w:rsidRPr="00010648">
        <w:rPr>
          <w:rFonts w:ascii="Times New Roman" w:eastAsia="宋体" w:hAnsi="宋体"/>
        </w:rPr>
        <w:t>需测出图甲中的</w:t>
      </w:r>
      <w:r w:rsidRPr="00010648">
        <w:rPr>
          <w:rFonts w:ascii="宋体" w:eastAsia="宋体" w:hAnsi="宋体" w:cs="宋体" w:hint="eastAsia"/>
        </w:rPr>
        <w:t>∠</w:t>
      </w:r>
      <w:r w:rsidRPr="0010470C">
        <w:rPr>
          <w:rFonts w:ascii="Times New Roman" w:eastAsia="宋体" w:hAnsi="宋体"/>
          <w:color w:val="FF00FF"/>
          <w:u w:val="single" w:color="000000"/>
        </w:rPr>
        <w:t>　</w:t>
      </w:r>
      <w:r w:rsidRPr="0010470C">
        <w:rPr>
          <w:rFonts w:ascii="Times New Roman" w:eastAsia="宋体" w:hAnsi="宋体"/>
          <w:i/>
          <w:color w:val="FF00FF"/>
          <w:u w:val="single" w:color="000000"/>
        </w:rPr>
        <w:t>BON</w:t>
      </w:r>
      <w:r w:rsidRPr="0010470C">
        <w:rPr>
          <w:rFonts w:ascii="Times New Roman" w:eastAsia="宋体" w:hAnsi="宋体"/>
          <w:color w:val="FF00FF"/>
          <w:u w:val="single" w:color="000000"/>
        </w:rPr>
        <w:t>　</w:t>
      </w:r>
      <w:r w:rsidRPr="00010648">
        <w:rPr>
          <w:rFonts w:ascii="Times New Roman" w:eastAsia="宋体" w:hAnsi="宋体"/>
        </w:rPr>
        <w:t>和入射角的大小</w:t>
      </w:r>
      <w:r w:rsidRPr="00010648">
        <w:rPr>
          <w:rFonts w:ascii="Times New Roman" w:eastAsia="宋体" w:hAnsi="宋体"/>
        </w:rPr>
        <w:t>,</w:t>
      </w:r>
      <w:r w:rsidRPr="00010648">
        <w:rPr>
          <w:rFonts w:ascii="Times New Roman" w:eastAsia="宋体" w:hAnsi="宋体"/>
        </w:rPr>
        <w:t>若这两个角相等</w:t>
      </w:r>
      <w:r w:rsidRPr="00010648">
        <w:rPr>
          <w:rFonts w:ascii="Times New Roman" w:eastAsia="宋体" w:hAnsi="宋体"/>
        </w:rPr>
        <w:t>,</w:t>
      </w:r>
      <w:r w:rsidRPr="00010648">
        <w:rPr>
          <w:rFonts w:ascii="Times New Roman" w:eastAsia="宋体" w:hAnsi="宋体"/>
        </w:rPr>
        <w:t>则可得出反射角等于入射角的规律</w:t>
      </w:r>
      <w:r w:rsidRPr="00010648">
        <w:rPr>
          <w:rFonts w:ascii="Times New Roman" w:eastAsia="宋体" w:hAnsi="宋体"/>
        </w:rPr>
        <w:t>,</w:t>
      </w:r>
      <w:r w:rsidRPr="00010648">
        <w:rPr>
          <w:rFonts w:ascii="Times New Roman" w:eastAsia="宋体" w:hAnsi="宋体"/>
        </w:rPr>
        <w:t>你认为还需改进的地方是</w:t>
      </w:r>
      <w:r w:rsidRPr="0010470C">
        <w:rPr>
          <w:rFonts w:ascii="Times New Roman" w:eastAsia="宋体" w:hAnsi="宋体"/>
          <w:color w:val="FF00FF"/>
          <w:u w:val="single" w:color="000000"/>
        </w:rPr>
        <w:t>　改变入射角的大小</w:t>
      </w:r>
      <w:r w:rsidRPr="0010470C">
        <w:rPr>
          <w:rFonts w:ascii="Times New Roman" w:eastAsia="宋体" w:hAnsi="宋体"/>
          <w:color w:val="FF00FF"/>
          <w:u w:val="single" w:color="000000"/>
        </w:rPr>
        <w:t>,</w:t>
      </w:r>
      <w:r w:rsidRPr="0010470C">
        <w:rPr>
          <w:rFonts w:ascii="Times New Roman" w:eastAsia="宋体" w:hAnsi="宋体"/>
          <w:color w:val="FF00FF"/>
          <w:u w:val="single" w:color="000000"/>
        </w:rPr>
        <w:t>多次测量　</w:t>
      </w:r>
      <w:r w:rsidRPr="00010648">
        <w:rPr>
          <w:rFonts w:ascii="Times New Roman" w:eastAsia="宋体" w:hAnsi="宋体"/>
        </w:rPr>
        <w:t>。 </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348" name="17标1.EPS" descr="id:2147493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拓展探究突破练</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15</w:t>
      </w:r>
      <w:r w:rsidRPr="00010648">
        <w:rPr>
          <w:rFonts w:ascii="Times New Roman" w:eastAsia="宋体" w:hAnsi="Times New Roman" w:cs="Times New Roman"/>
        </w:rPr>
        <w:t>.</w:t>
      </w:r>
      <w:r w:rsidRPr="00010648">
        <w:rPr>
          <w:rFonts w:ascii="Times New Roman" w:eastAsia="宋体" w:hAnsi="宋体"/>
        </w:rPr>
        <w:t>在探究</w:t>
      </w:r>
      <w:r w:rsidRPr="00010648">
        <w:rPr>
          <w:rFonts w:ascii="Times New Roman" w:eastAsia="宋体" w:hAnsi="Times New Roman" w:cs="Times New Roman"/>
        </w:rPr>
        <w:t>“</w:t>
      </w:r>
      <w:r w:rsidRPr="00010648">
        <w:rPr>
          <w:rFonts w:ascii="Times New Roman" w:eastAsia="宋体" w:hAnsi="宋体"/>
        </w:rPr>
        <w:t>光的反射定律</w:t>
      </w:r>
      <w:r w:rsidRPr="00010648">
        <w:rPr>
          <w:rFonts w:ascii="Times New Roman" w:eastAsia="宋体" w:hAnsi="Times New Roman" w:cs="Times New Roman"/>
        </w:rPr>
        <w:t>”</w:t>
      </w:r>
      <w:r w:rsidRPr="00010648">
        <w:rPr>
          <w:rFonts w:ascii="Times New Roman" w:eastAsia="宋体" w:hAnsi="宋体"/>
        </w:rPr>
        <w:t>实验中</w:t>
      </w:r>
      <w:r w:rsidRPr="00010648">
        <w:rPr>
          <w:rFonts w:ascii="Times New Roman" w:eastAsia="宋体" w:hAnsi="宋体"/>
        </w:rPr>
        <w:t>,</w:t>
      </w:r>
      <w:r w:rsidRPr="00010648">
        <w:rPr>
          <w:rFonts w:ascii="Times New Roman" w:eastAsia="宋体" w:hAnsi="宋体"/>
        </w:rPr>
        <w:t>小明设计了如图所示的实验</w:t>
      </w:r>
      <w:r w:rsidRPr="00010648">
        <w:rPr>
          <w:rFonts w:ascii="Times New Roman" w:eastAsia="宋体" w:hAnsi="宋体"/>
        </w:rPr>
        <w:t>,</w:t>
      </w:r>
      <w:r w:rsidRPr="00010648">
        <w:rPr>
          <w:rFonts w:ascii="Times New Roman" w:eastAsia="宋体" w:hAnsi="宋体"/>
        </w:rPr>
        <w:t>将一块平面镜平放在桌面上</w:t>
      </w:r>
      <w:r w:rsidRPr="00010648">
        <w:rPr>
          <w:rFonts w:ascii="Times New Roman" w:eastAsia="宋体" w:hAnsi="宋体"/>
        </w:rPr>
        <w:t>,</w:t>
      </w:r>
      <w:r w:rsidRPr="00010648">
        <w:rPr>
          <w:rFonts w:ascii="Times New Roman" w:eastAsia="宋体" w:hAnsi="宋体"/>
        </w:rPr>
        <w:t>再把一块硬纸板垂直放置在平面镜上。</w:t>
      </w:r>
    </w:p>
    <w:p w:rsidR="00E00E9A" w:rsidRPr="00010648" w:rsidP="00E00E9A">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642680" cy="777600"/>
            <wp:effectExtent l="0" t="0" r="0" b="0"/>
            <wp:docPr id="349" name="17ZKWB24.EPS" descr="id:2147493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1.jpeg"/>
                    <pic:cNvPicPr/>
                  </pic:nvPicPr>
                  <pic:blipFill>
                    <a:blip xmlns:r="http://schemas.openxmlformats.org/officeDocument/2006/relationships" r:embed="rId16" cstate="print"/>
                    <a:stretch>
                      <a:fillRect/>
                    </a:stretch>
                  </pic:blipFill>
                  <pic:spPr>
                    <a:xfrm>
                      <a:off x="0" y="0"/>
                      <a:ext cx="1642680" cy="777600"/>
                    </a:xfrm>
                    <a:prstGeom prst="rect">
                      <a:avLst/>
                    </a:prstGeom>
                  </pic:spPr>
                </pic:pic>
              </a:graphicData>
            </a:graphic>
          </wp:inline>
        </w:drawing>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宋体"/>
        </w:rPr>
        <w:t>硬纸板在实验中的作用</w:t>
      </w:r>
      <w:r w:rsidRPr="00010648">
        <w:rPr>
          <w:rFonts w:ascii="Times New Roman" w:eastAsia="宋体" w:hAnsi="宋体"/>
        </w:rPr>
        <w:t>:</w:t>
      </w:r>
      <w:r w:rsidRPr="00010648">
        <w:rPr>
          <w:rFonts w:ascii="宋体" w:eastAsia="宋体" w:hAnsi="宋体" w:cs="宋体" w:hint="eastAsia"/>
        </w:rPr>
        <w:t>①</w:t>
      </w:r>
      <w:r w:rsidRPr="0010470C">
        <w:rPr>
          <w:rFonts w:ascii="Times New Roman" w:eastAsia="宋体" w:hAnsi="宋体"/>
          <w:color w:val="FF00FF"/>
          <w:u w:val="single" w:color="000000"/>
        </w:rPr>
        <w:t>　显示光的传播路径　</w:t>
      </w:r>
      <w:r w:rsidRPr="00010648">
        <w:rPr>
          <w:rFonts w:ascii="Times New Roman" w:eastAsia="宋体" w:hAnsi="宋体"/>
        </w:rPr>
        <w:t>;</w:t>
      </w:r>
      <w:r w:rsidRPr="00010648">
        <w:rPr>
          <w:rFonts w:ascii="宋体" w:eastAsia="宋体" w:hAnsi="宋体" w:cs="宋体" w:hint="eastAsia"/>
        </w:rPr>
        <w:t>②</w:t>
      </w:r>
      <w:r w:rsidRPr="0010470C">
        <w:rPr>
          <w:rFonts w:ascii="Times New Roman" w:eastAsia="宋体" w:hAnsi="宋体"/>
          <w:color w:val="FF00FF"/>
          <w:u w:val="single" w:color="000000"/>
        </w:rPr>
        <w:t>　探究入射光线、反射光线、法线是否共面　</w:t>
      </w:r>
      <w:r w:rsidRPr="00010648">
        <w:rPr>
          <w:rFonts w:ascii="Times New Roman" w:eastAsia="宋体" w:hAnsi="宋体"/>
        </w:rPr>
        <w:t>;</w:t>
      </w:r>
      <w:r w:rsidRPr="00010648">
        <w:rPr>
          <w:rFonts w:ascii="Times New Roman" w:eastAsia="宋体" w:hAnsi="宋体"/>
        </w:rPr>
        <w:t> </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宋体"/>
        </w:rPr>
        <w:t>如果纸板没有与平面镜垂直放置</w:t>
      </w:r>
      <w:r w:rsidRPr="00010648">
        <w:rPr>
          <w:rFonts w:ascii="Times New Roman" w:eastAsia="宋体" w:hAnsi="宋体"/>
        </w:rPr>
        <w:t>,</w:t>
      </w:r>
      <w:r w:rsidRPr="00010648">
        <w:rPr>
          <w:rFonts w:ascii="Times New Roman" w:eastAsia="宋体" w:hAnsi="宋体"/>
        </w:rPr>
        <w:t>当光贴着纸板</w:t>
      </w:r>
      <w:r w:rsidRPr="00010648">
        <w:rPr>
          <w:rFonts w:ascii="Times New Roman" w:eastAsia="宋体" w:hAnsi="宋体"/>
          <w:i/>
        </w:rPr>
        <w:t>A</w:t>
      </w:r>
      <w:r w:rsidRPr="00010648">
        <w:rPr>
          <w:rFonts w:ascii="Times New Roman" w:eastAsia="宋体" w:hAnsi="宋体"/>
        </w:rPr>
        <w:t>沿</w:t>
      </w:r>
      <w:r w:rsidRPr="00010648">
        <w:rPr>
          <w:rFonts w:ascii="Times New Roman" w:eastAsia="宋体" w:hAnsi="宋体"/>
          <w:i/>
        </w:rPr>
        <w:t>EO</w:t>
      </w:r>
      <w:r w:rsidRPr="00010648">
        <w:rPr>
          <w:rFonts w:ascii="Times New Roman" w:eastAsia="宋体" w:hAnsi="宋体"/>
        </w:rPr>
        <w:t>入射时</w:t>
      </w:r>
      <w:r w:rsidRPr="00010648">
        <w:rPr>
          <w:rFonts w:ascii="Times New Roman" w:eastAsia="宋体" w:hAnsi="宋体"/>
        </w:rPr>
        <w:t>,</w:t>
      </w:r>
      <w:r w:rsidRPr="0010470C">
        <w:rPr>
          <w:rFonts w:ascii="Times New Roman" w:eastAsia="宋体" w:hAnsi="宋体"/>
          <w:color w:val="FF00FF"/>
          <w:u w:val="single" w:color="000000"/>
        </w:rPr>
        <w:t>　不能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能</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不能</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在纸板</w:t>
      </w:r>
      <w:r w:rsidRPr="00010648">
        <w:rPr>
          <w:rFonts w:ascii="Times New Roman" w:eastAsia="宋体" w:hAnsi="宋体"/>
          <w:i/>
        </w:rPr>
        <w:t>B</w:t>
      </w:r>
      <w:r w:rsidRPr="00010648">
        <w:rPr>
          <w:rFonts w:ascii="Times New Roman" w:eastAsia="宋体" w:hAnsi="宋体"/>
        </w:rPr>
        <w:t>上看到反射光线</w:t>
      </w:r>
      <w:r w:rsidRPr="00010648">
        <w:rPr>
          <w:rFonts w:ascii="Times New Roman" w:eastAsia="宋体" w:hAnsi="宋体"/>
        </w:rPr>
        <w:t>,</w:t>
      </w:r>
      <w:r w:rsidRPr="00010648">
        <w:rPr>
          <w:rFonts w:ascii="Times New Roman" w:eastAsia="宋体" w:hAnsi="宋体"/>
        </w:rPr>
        <w:t>此时反射光线</w:t>
      </w:r>
      <w:r w:rsidRPr="0010470C">
        <w:rPr>
          <w:rFonts w:ascii="Times New Roman" w:eastAsia="宋体" w:hAnsi="宋体"/>
          <w:color w:val="FF00FF"/>
          <w:u w:val="single" w:color="000000"/>
        </w:rPr>
        <w:t>　存在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存在</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不存在</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 </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宋体"/>
        </w:rPr>
        <w:t>如果让光线逆着</w:t>
      </w:r>
      <w:r w:rsidRPr="00010648">
        <w:rPr>
          <w:rFonts w:ascii="Times New Roman" w:eastAsia="宋体" w:hAnsi="宋体"/>
          <w:i/>
        </w:rPr>
        <w:t>OF</w:t>
      </w:r>
      <w:r w:rsidRPr="00010648">
        <w:rPr>
          <w:rFonts w:ascii="Times New Roman" w:eastAsia="宋体" w:hAnsi="宋体"/>
        </w:rPr>
        <w:t>的方向射向镜面</w:t>
      </w:r>
      <w:r w:rsidRPr="00010648">
        <w:rPr>
          <w:rFonts w:ascii="Times New Roman" w:eastAsia="宋体" w:hAnsi="宋体"/>
        </w:rPr>
        <w:t>,</w:t>
      </w:r>
      <w:r w:rsidRPr="00010648">
        <w:rPr>
          <w:rFonts w:ascii="Times New Roman" w:eastAsia="宋体" w:hAnsi="宋体"/>
        </w:rPr>
        <w:t>会发现反射光线沿着</w:t>
      </w:r>
      <w:r w:rsidRPr="00010648">
        <w:rPr>
          <w:rFonts w:ascii="Times New Roman" w:eastAsia="宋体" w:hAnsi="宋体"/>
          <w:i/>
        </w:rPr>
        <w:t>OE</w:t>
      </w:r>
      <w:r w:rsidRPr="00010648">
        <w:rPr>
          <w:rFonts w:ascii="Times New Roman" w:eastAsia="宋体" w:hAnsi="宋体"/>
        </w:rPr>
        <w:t>方向射出</w:t>
      </w:r>
      <w:r w:rsidRPr="00010648">
        <w:rPr>
          <w:rFonts w:ascii="Times New Roman" w:eastAsia="宋体" w:hAnsi="宋体"/>
        </w:rPr>
        <w:t>,</w:t>
      </w:r>
      <w:r w:rsidRPr="00010648">
        <w:rPr>
          <w:rFonts w:ascii="Times New Roman" w:eastAsia="宋体" w:hAnsi="宋体"/>
        </w:rPr>
        <w:t>这表明</w:t>
      </w:r>
      <w:r w:rsidRPr="0010470C">
        <w:rPr>
          <w:rFonts w:ascii="Times New Roman" w:eastAsia="宋体" w:hAnsi="宋体"/>
          <w:color w:val="FF00FF"/>
          <w:u w:val="single" w:color="000000"/>
        </w:rPr>
        <w:t>　反射时光路是可逆的　</w:t>
      </w:r>
      <w:r w:rsidRPr="00010648">
        <w:rPr>
          <w:rFonts w:ascii="Times New Roman" w:eastAsia="宋体" w:hAnsi="宋体"/>
        </w:rPr>
        <w:t>;</w:t>
      </w:r>
      <w:r w:rsidRPr="00010648">
        <w:rPr>
          <w:rFonts w:ascii="Times New Roman" w:eastAsia="宋体" w:hAnsi="宋体"/>
        </w:rPr>
        <w:t> </w:t>
      </w:r>
    </w:p>
    <w:p w:rsidR="00E00E9A" w:rsidRPr="00010648" w:rsidP="00E00E9A">
      <w:pPr>
        <w:tabs>
          <w:tab w:val="left" w:pos="1871"/>
          <w:tab w:val="left" w:pos="3407"/>
          <w:tab w:val="left" w:pos="4949"/>
          <w:tab w:val="left" w:pos="6599"/>
        </w:tabs>
        <w:rPr>
          <w:rFonts w:ascii="Times New Roman" w:eastAsia="宋体" w:hAnsi="宋体"/>
        </w:rPr>
      </w:pPr>
      <w:r w:rsidRPr="00010648">
        <w:rPr>
          <w:rFonts w:ascii="Times New Roman" w:eastAsia="宋体" w:hAnsi="宋体"/>
        </w:rPr>
        <w:t>(4)</w:t>
      </w:r>
      <w:r w:rsidRPr="00010648">
        <w:rPr>
          <w:rFonts w:ascii="Times New Roman" w:eastAsia="宋体" w:hAnsi="宋体"/>
        </w:rPr>
        <w:t>实验中要改变入射光线的方向</w:t>
      </w:r>
      <w:r w:rsidRPr="00010648">
        <w:rPr>
          <w:rFonts w:ascii="Times New Roman" w:eastAsia="宋体" w:hAnsi="宋体"/>
        </w:rPr>
        <w:t>,</w:t>
      </w:r>
      <w:r w:rsidRPr="00010648">
        <w:rPr>
          <w:rFonts w:ascii="Times New Roman" w:eastAsia="宋体" w:hAnsi="宋体"/>
        </w:rPr>
        <w:t>再观测几组入射角和反射角</w:t>
      </w:r>
      <w:r w:rsidRPr="00010648">
        <w:rPr>
          <w:rFonts w:ascii="Times New Roman" w:eastAsia="宋体" w:hAnsi="宋体"/>
        </w:rPr>
        <w:t>,</w:t>
      </w:r>
      <w:r w:rsidRPr="00010648">
        <w:rPr>
          <w:rFonts w:ascii="Times New Roman" w:eastAsia="宋体" w:hAnsi="宋体"/>
        </w:rPr>
        <w:t>这样做的目的是为了</w:t>
      </w:r>
      <w:r w:rsidRPr="0010470C">
        <w:rPr>
          <w:rFonts w:ascii="Times New Roman" w:eastAsia="宋体" w:hAnsi="宋体"/>
          <w:color w:val="FF00FF"/>
          <w:u w:val="single" w:color="000000"/>
        </w:rPr>
        <w:t>　寻找普遍规律　</w:t>
      </w:r>
      <w:r w:rsidRPr="00010648">
        <w:rPr>
          <w:rFonts w:ascii="Times New Roman" w:eastAsia="宋体" w:hAnsi="宋体"/>
        </w:rPr>
        <w:t>。 </w:t>
      </w:r>
    </w:p>
    <w:p w:rsidR="00E00E9A" w:rsidRPr="00010648" w:rsidP="00E00E9A">
      <w:pPr>
        <w:tabs>
          <w:tab w:val="left" w:pos="1871"/>
          <w:tab w:val="left" w:pos="3407"/>
          <w:tab w:val="left" w:pos="4949"/>
          <w:tab w:val="left" w:pos="6599"/>
        </w:tabs>
        <w:rPr>
          <w:rFonts w:ascii="Times New Roman" w:eastAsia="宋体" w:hAnsi="宋体"/>
        </w:rPr>
      </w:pPr>
    </w:p>
    <w:p w:rsidR="00804EC3"/>
    <w:sectPr w:rsidSect="00E00E9A">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E9A"/>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E00E9A"/>
    <w:rPr>
      <w:sz w:val="18"/>
      <w:szCs w:val="18"/>
    </w:rPr>
  </w:style>
  <w:style w:type="character" w:customStyle="1" w:styleId="Char">
    <w:name w:val="批注框文本 Char"/>
    <w:basedOn w:val="DefaultParagraphFont"/>
    <w:link w:val="BalloonText"/>
    <w:uiPriority w:val="99"/>
    <w:semiHidden/>
    <w:rsid w:val="00E00E9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2018-07-06T03:30:00Z</dcterms:created>
  <dcterms:modified xsi:type="dcterms:W3CDTF">2018-07-06T03:30:00Z</dcterms:modified>
</cp:coreProperties>
</file>